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974" w:rsidRPr="004C0034" w:rsidRDefault="004C0034" w:rsidP="0060435A">
      <w:pPr>
        <w:spacing w:after="120"/>
        <w:outlineLvl w:val="0"/>
        <w:rPr>
          <w:sz w:val="40"/>
          <w:lang w:val="en-US"/>
        </w:rPr>
      </w:pPr>
      <w:r w:rsidRPr="004C0034">
        <w:rPr>
          <w:sz w:val="40"/>
          <w:lang w:val="en-US"/>
        </w:rPr>
        <w:t>Station 1</w:t>
      </w:r>
      <w:r w:rsidR="00AE72D0">
        <w:rPr>
          <w:sz w:val="40"/>
          <w:lang w:val="en-US"/>
        </w:rPr>
        <w:t xml:space="preserve"> </w:t>
      </w:r>
      <w:r w:rsidRPr="004C0034">
        <w:rPr>
          <w:sz w:val="40"/>
          <w:lang w:val="en-US"/>
        </w:rPr>
        <w:t xml:space="preserve">Humanism and Maslow’s Hierarchy of Needs </w:t>
      </w:r>
    </w:p>
    <w:p w:rsidR="004C0034" w:rsidRPr="004C0034" w:rsidRDefault="004C0034" w:rsidP="004C0034">
      <w:pPr>
        <w:pStyle w:val="ListParagraph"/>
        <w:numPr>
          <w:ilvl w:val="0"/>
          <w:numId w:val="3"/>
        </w:numPr>
        <w:rPr>
          <w:lang w:val="en-US"/>
        </w:rPr>
      </w:pPr>
      <w:r w:rsidRPr="004C0034">
        <w:rPr>
          <w:lang w:val="en-US"/>
        </w:rPr>
        <w:t xml:space="preserve">Go to </w:t>
      </w:r>
      <w:hyperlink r:id="rId5" w:history="1">
        <w:r w:rsidRPr="004C0034">
          <w:rPr>
            <w:rStyle w:val="Hyperlink"/>
            <w:lang w:val="en-US"/>
          </w:rPr>
          <w:t>http://www.wisc-online.com/Objects/ViewObject.aspx?ID=I2P401</w:t>
        </w:r>
      </w:hyperlink>
    </w:p>
    <w:p w:rsidR="00F221C3" w:rsidRDefault="00E271FA" w:rsidP="004C0034">
      <w:pPr>
        <w:pStyle w:val="ListParagraph"/>
        <w:numPr>
          <w:ilvl w:val="0"/>
          <w:numId w:val="3"/>
        </w:numPr>
        <w:rPr>
          <w:lang w:val="en-US"/>
        </w:rPr>
      </w:pPr>
      <w:r>
        <w:rPr>
          <w:noProof/>
          <w:lang w:eastAsia="ja-JP"/>
        </w:rPr>
        <w:drawing>
          <wp:anchor distT="0" distB="0" distL="114300" distR="114300" simplePos="0" relativeHeight="251658240" behindDoc="1" locked="0" layoutInCell="1" allowOverlap="1">
            <wp:simplePos x="0" y="0"/>
            <wp:positionH relativeFrom="column">
              <wp:posOffset>3425825</wp:posOffset>
            </wp:positionH>
            <wp:positionV relativeFrom="paragraph">
              <wp:posOffset>56515</wp:posOffset>
            </wp:positionV>
            <wp:extent cx="3186430" cy="2057400"/>
            <wp:effectExtent l="25400" t="0" r="0" b="0"/>
            <wp:wrapTight wrapText="bothSides">
              <wp:wrapPolygon edited="0">
                <wp:start x="-172" y="0"/>
                <wp:lineTo x="-172" y="21333"/>
                <wp:lineTo x="21523" y="21333"/>
                <wp:lineTo x="21523" y="0"/>
                <wp:lineTo x="-1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8697" t="36862" r="33810" b="19231"/>
                    <a:stretch/>
                  </pic:blipFill>
                  <pic:spPr bwMode="auto">
                    <a:xfrm>
                      <a:off x="0" y="0"/>
                      <a:ext cx="3186430" cy="2057400"/>
                    </a:xfrm>
                    <a:prstGeom prst="rect">
                      <a:avLst/>
                    </a:prstGeom>
                    <a:ln>
                      <a:noFill/>
                    </a:ln>
                    <a:extLst>
                      <a:ext uri="{53640926-AAD7-44D8-BBD7-CCE9431645EC}">
                        <a14:shadowObscured xmlns:a14="http://schemas.microsoft.com/office/drawing/2010/main"/>
                      </a:ext>
                    </a:extLst>
                  </pic:spPr>
                </pic:pic>
              </a:graphicData>
            </a:graphic>
          </wp:anchor>
        </w:drawing>
      </w:r>
      <w:r w:rsidR="004C0034" w:rsidRPr="004C0034">
        <w:rPr>
          <w:lang w:val="en-US"/>
        </w:rPr>
        <w:t xml:space="preserve">Look at this diagram and the names of the 5 levels of needs. </w:t>
      </w:r>
    </w:p>
    <w:p w:rsidR="004C0034" w:rsidRPr="004C0034" w:rsidRDefault="004C0034" w:rsidP="004C0034">
      <w:pPr>
        <w:pStyle w:val="ListParagraph"/>
        <w:numPr>
          <w:ilvl w:val="0"/>
          <w:numId w:val="3"/>
        </w:numPr>
        <w:rPr>
          <w:lang w:val="en-US"/>
        </w:rPr>
      </w:pPr>
      <w:r w:rsidRPr="004C0034">
        <w:rPr>
          <w:lang w:val="en-US"/>
        </w:rPr>
        <w:t>Together as a team, prepare to answer a series of questions that examine how well you understand the concept</w:t>
      </w:r>
      <w:r>
        <w:rPr>
          <w:lang w:val="en-US"/>
        </w:rPr>
        <w:t xml:space="preserve"> of the Hierarchy of Needs</w:t>
      </w:r>
      <w:r w:rsidRPr="004C0034">
        <w:rPr>
          <w:lang w:val="en-US"/>
        </w:rPr>
        <w:t xml:space="preserve">. </w:t>
      </w:r>
    </w:p>
    <w:p w:rsidR="004C0034" w:rsidRPr="004C0034" w:rsidRDefault="004C0034" w:rsidP="004C0034">
      <w:pPr>
        <w:pStyle w:val="ListParagraph"/>
        <w:numPr>
          <w:ilvl w:val="0"/>
          <w:numId w:val="3"/>
        </w:numPr>
        <w:rPr>
          <w:lang w:val="en-US"/>
        </w:rPr>
      </w:pPr>
      <w:r w:rsidRPr="004C0034">
        <w:rPr>
          <w:lang w:val="en-US"/>
        </w:rPr>
        <w:t xml:space="preserve">When you are ready as a group, click </w:t>
      </w:r>
      <w:proofErr w:type="gramStart"/>
      <w:r w:rsidRPr="004C0034">
        <w:rPr>
          <w:lang w:val="en-US"/>
        </w:rPr>
        <w:t>Next</w:t>
      </w:r>
      <w:proofErr w:type="gramEnd"/>
      <w:r w:rsidRPr="004C0034">
        <w:rPr>
          <w:lang w:val="en-US"/>
        </w:rPr>
        <w:t xml:space="preserve"> and read the next prompts till you have read the example exercise. Then click on Next.</w:t>
      </w:r>
    </w:p>
    <w:p w:rsidR="00E271FA" w:rsidRDefault="004C0034" w:rsidP="004C0034">
      <w:pPr>
        <w:pStyle w:val="ListParagraph"/>
        <w:numPr>
          <w:ilvl w:val="0"/>
          <w:numId w:val="3"/>
        </w:numPr>
        <w:rPr>
          <w:lang w:val="en-US"/>
        </w:rPr>
      </w:pPr>
      <w:r w:rsidRPr="004C0034">
        <w:rPr>
          <w:lang w:val="en-US"/>
        </w:rPr>
        <w:t>Go through the six situations and see how many you can get correct.</w:t>
      </w:r>
    </w:p>
    <w:p w:rsidR="004C0034" w:rsidRPr="004C0034" w:rsidRDefault="004C0034" w:rsidP="00E271FA">
      <w:pPr>
        <w:pStyle w:val="ListParagraph"/>
        <w:rPr>
          <w:lang w:val="en-US"/>
        </w:rPr>
      </w:pPr>
    </w:p>
    <w:p w:rsidR="00E271FA" w:rsidRDefault="004C0034" w:rsidP="00E271FA">
      <w:pPr>
        <w:rPr>
          <w:lang w:val="en-US"/>
        </w:rPr>
      </w:pPr>
      <w:r w:rsidRPr="00E271FA">
        <w:rPr>
          <w:lang w:val="en-US"/>
        </w:rPr>
        <w:t>Personally, I believe there is more than one correct answer and would be willing to challenge some of the responses on the game.</w:t>
      </w:r>
    </w:p>
    <w:p w:rsidR="004C0034" w:rsidRPr="00E271FA" w:rsidRDefault="004C0034" w:rsidP="00E271FA">
      <w:pPr>
        <w:rPr>
          <w:sz w:val="16"/>
          <w:lang w:val="en-US"/>
        </w:rPr>
      </w:pPr>
    </w:p>
    <w:p w:rsidR="004C0034" w:rsidRDefault="004C0034" w:rsidP="00F221C3">
      <w:pPr>
        <w:pStyle w:val="ListParagraph"/>
        <w:numPr>
          <w:ilvl w:val="0"/>
          <w:numId w:val="1"/>
        </w:numPr>
        <w:spacing w:line="600" w:lineRule="auto"/>
        <w:rPr>
          <w:lang w:val="en-US"/>
        </w:rPr>
      </w:pPr>
      <w:r>
        <w:rPr>
          <w:lang w:val="en-US"/>
        </w:rPr>
        <w:t>Need being met _________________________ Need being neglected ________________________</w:t>
      </w:r>
    </w:p>
    <w:p w:rsidR="004C0034" w:rsidRDefault="004C0034" w:rsidP="00F221C3">
      <w:pPr>
        <w:pStyle w:val="ListParagraph"/>
        <w:numPr>
          <w:ilvl w:val="0"/>
          <w:numId w:val="1"/>
        </w:numPr>
        <w:spacing w:line="600" w:lineRule="auto"/>
        <w:rPr>
          <w:lang w:val="en-US"/>
        </w:rPr>
      </w:pPr>
      <w:r>
        <w:rPr>
          <w:lang w:val="en-US"/>
        </w:rPr>
        <w:t>Need being met _________________________ Need being neglected ________________________</w:t>
      </w:r>
    </w:p>
    <w:p w:rsidR="004C0034" w:rsidRDefault="004C0034" w:rsidP="00F221C3">
      <w:pPr>
        <w:pStyle w:val="ListParagraph"/>
        <w:numPr>
          <w:ilvl w:val="0"/>
          <w:numId w:val="1"/>
        </w:numPr>
        <w:spacing w:line="600" w:lineRule="auto"/>
        <w:rPr>
          <w:lang w:val="en-US"/>
        </w:rPr>
      </w:pPr>
      <w:r>
        <w:rPr>
          <w:lang w:val="en-US"/>
        </w:rPr>
        <w:t>Need being met _________________________ Need being neglected ________________________</w:t>
      </w:r>
    </w:p>
    <w:p w:rsidR="004C0034" w:rsidRDefault="004C0034" w:rsidP="00F221C3">
      <w:pPr>
        <w:pStyle w:val="ListParagraph"/>
        <w:numPr>
          <w:ilvl w:val="0"/>
          <w:numId w:val="1"/>
        </w:numPr>
        <w:spacing w:line="600" w:lineRule="auto"/>
        <w:rPr>
          <w:lang w:val="en-US"/>
        </w:rPr>
      </w:pPr>
      <w:r>
        <w:rPr>
          <w:lang w:val="en-US"/>
        </w:rPr>
        <w:t>Need being met _________________________ Need being neglected ________________________</w:t>
      </w:r>
    </w:p>
    <w:p w:rsidR="004C0034" w:rsidRDefault="004C0034" w:rsidP="00F221C3">
      <w:pPr>
        <w:pStyle w:val="ListParagraph"/>
        <w:numPr>
          <w:ilvl w:val="0"/>
          <w:numId w:val="1"/>
        </w:numPr>
        <w:spacing w:line="600" w:lineRule="auto"/>
        <w:rPr>
          <w:lang w:val="en-US"/>
        </w:rPr>
      </w:pPr>
      <w:r>
        <w:rPr>
          <w:lang w:val="en-US"/>
        </w:rPr>
        <w:t>Need being met _________________________ Need being neglected ________________________</w:t>
      </w:r>
    </w:p>
    <w:p w:rsidR="004C0034" w:rsidRDefault="004C0034" w:rsidP="00337257">
      <w:pPr>
        <w:pStyle w:val="ListParagraph"/>
        <w:numPr>
          <w:ilvl w:val="0"/>
          <w:numId w:val="1"/>
        </w:numPr>
        <w:spacing w:line="480" w:lineRule="auto"/>
        <w:rPr>
          <w:lang w:val="en-US"/>
        </w:rPr>
      </w:pPr>
      <w:r>
        <w:rPr>
          <w:lang w:val="en-US"/>
        </w:rPr>
        <w:t>Need being met _________________________ Need being neglected ________________________</w:t>
      </w:r>
    </w:p>
    <w:p w:rsidR="00337257" w:rsidRPr="00337257" w:rsidRDefault="00337257" w:rsidP="0060435A">
      <w:pPr>
        <w:spacing w:after="120"/>
        <w:outlineLvl w:val="0"/>
        <w:rPr>
          <w:sz w:val="32"/>
          <w:lang w:val="en-US"/>
        </w:rPr>
      </w:pPr>
      <w:r w:rsidRPr="00337257">
        <w:rPr>
          <w:sz w:val="32"/>
          <w:lang w:val="en-US"/>
        </w:rPr>
        <w:t>Consolidate</w:t>
      </w:r>
    </w:p>
    <w:p w:rsidR="004C0034" w:rsidRPr="00F221C3" w:rsidRDefault="00F221C3" w:rsidP="0060435A">
      <w:pPr>
        <w:outlineLvl w:val="0"/>
        <w:rPr>
          <w:lang w:val="en-US"/>
        </w:rPr>
      </w:pPr>
      <w:r>
        <w:rPr>
          <w:lang w:val="en-US"/>
        </w:rPr>
        <w:t xml:space="preserve">Which ones do you think could be argued more than one way? </w:t>
      </w:r>
    </w:p>
    <w:p w:rsidR="008C2ED5" w:rsidRDefault="00F221C3" w:rsidP="00F221C3">
      <w:pPr>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2ED5" w:rsidRDefault="008C2ED5" w:rsidP="00F221C3">
      <w:pPr>
        <w:spacing w:line="360" w:lineRule="auto"/>
        <w:rPr>
          <w:lang w:val="en-US"/>
        </w:rPr>
      </w:pPr>
      <w:r>
        <w:rPr>
          <w:lang w:val="en-US"/>
        </w:rPr>
        <w:t>Which do you think is /are the most important need/s to have met for humans to thrive – be well?</w:t>
      </w:r>
    </w:p>
    <w:p w:rsidR="004C0034" w:rsidRDefault="00F221C3" w:rsidP="00F221C3">
      <w:pPr>
        <w:spacing w:line="360" w:lineRule="auto"/>
        <w:rPr>
          <w:lang w:val="en-US"/>
        </w:rPr>
      </w:pPr>
      <w:r>
        <w:rPr>
          <w:lang w:val="en-US"/>
        </w:rPr>
        <w:t>_______________________________________________________________</w:t>
      </w:r>
      <w:r w:rsidR="00AE72D0">
        <w:rPr>
          <w:lang w:val="en-US"/>
        </w:rPr>
        <w:t>____________________________________________________________________________________________________</w:t>
      </w:r>
      <w:r>
        <w:rPr>
          <w:lang w:val="en-US"/>
        </w:rPr>
        <w:t>_____________</w:t>
      </w:r>
    </w:p>
    <w:p w:rsidR="00B6517E" w:rsidRDefault="00B6517E" w:rsidP="0060435A">
      <w:pPr>
        <w:outlineLvl w:val="0"/>
        <w:rPr>
          <w:sz w:val="40"/>
          <w:lang w:val="en-US"/>
        </w:rPr>
      </w:pPr>
      <w:r>
        <w:rPr>
          <w:sz w:val="40"/>
          <w:lang w:val="en-US"/>
        </w:rPr>
        <w:lastRenderedPageBreak/>
        <w:t xml:space="preserve">Station </w:t>
      </w:r>
      <w:r w:rsidR="00337257">
        <w:rPr>
          <w:sz w:val="40"/>
          <w:lang w:val="en-US"/>
        </w:rPr>
        <w:t>2</w:t>
      </w:r>
      <w:r w:rsidR="00AE72D0">
        <w:rPr>
          <w:sz w:val="40"/>
          <w:lang w:val="en-US"/>
        </w:rPr>
        <w:t xml:space="preserve"> </w:t>
      </w:r>
      <w:r>
        <w:rPr>
          <w:sz w:val="40"/>
          <w:lang w:val="en-US"/>
        </w:rPr>
        <w:t>Classical Conditioning &amp; Pavlov’s Dog Game</w:t>
      </w:r>
    </w:p>
    <w:p w:rsidR="00B6517E" w:rsidRPr="003618A4" w:rsidRDefault="00B6517E" w:rsidP="003618A4">
      <w:pPr>
        <w:pStyle w:val="ListParagraph"/>
        <w:numPr>
          <w:ilvl w:val="0"/>
          <w:numId w:val="4"/>
        </w:numPr>
        <w:rPr>
          <w:lang w:val="en-US"/>
        </w:rPr>
      </w:pPr>
      <w:r w:rsidRPr="003618A4">
        <w:rPr>
          <w:lang w:val="en-US"/>
        </w:rPr>
        <w:t>Review the principles of classical conditioning as follows…</w:t>
      </w:r>
    </w:p>
    <w:p w:rsidR="00B6517E" w:rsidRDefault="00B6517E" w:rsidP="00337257">
      <w:pPr>
        <w:pBdr>
          <w:top w:val="single" w:sz="4" w:space="1" w:color="auto"/>
          <w:left w:val="single" w:sz="4" w:space="4" w:color="auto"/>
          <w:bottom w:val="single" w:sz="4" w:space="1" w:color="auto"/>
          <w:right w:val="single" w:sz="4" w:space="4" w:color="auto"/>
        </w:pBdr>
        <w:rPr>
          <w:lang w:val="en-US"/>
        </w:rPr>
      </w:pPr>
      <w:r>
        <w:rPr>
          <w:lang w:val="en-US"/>
        </w:rPr>
        <w:t>Take any stimulus and see if there is a reaction example – ring a bell and see if anyone does anything.</w:t>
      </w:r>
    </w:p>
    <w:p w:rsidR="00B6517E" w:rsidRDefault="00B6517E" w:rsidP="00337257">
      <w:pPr>
        <w:pBdr>
          <w:top w:val="single" w:sz="4" w:space="1" w:color="auto"/>
          <w:left w:val="single" w:sz="4" w:space="4" w:color="auto"/>
          <w:bottom w:val="single" w:sz="4" w:space="1" w:color="auto"/>
          <w:right w:val="single" w:sz="4" w:space="4" w:color="auto"/>
        </w:pBdr>
        <w:rPr>
          <w:lang w:val="en-US"/>
        </w:rPr>
      </w:pPr>
      <w:r>
        <w:rPr>
          <w:lang w:val="en-US"/>
        </w:rPr>
        <w:t>Take another stimulus that there is often a reaction or response</w:t>
      </w:r>
      <w:r w:rsidR="00337257">
        <w:rPr>
          <w:lang w:val="en-US"/>
        </w:rPr>
        <w:t xml:space="preserve"> to </w:t>
      </w:r>
      <w:r>
        <w:rPr>
          <w:lang w:val="en-US"/>
        </w:rPr>
        <w:t xml:space="preserve"> – examples</w:t>
      </w:r>
    </w:p>
    <w:p w:rsidR="00B6517E" w:rsidRDefault="00B6517E" w:rsidP="00337257">
      <w:pPr>
        <w:pBdr>
          <w:top w:val="single" w:sz="4" w:space="1" w:color="auto"/>
          <w:left w:val="single" w:sz="4" w:space="4" w:color="auto"/>
          <w:bottom w:val="single" w:sz="4" w:space="1" w:color="auto"/>
          <w:right w:val="single" w:sz="4" w:space="4" w:color="auto"/>
        </w:pBdr>
        <w:jc w:val="center"/>
        <w:rPr>
          <w:lang w:val="en-US"/>
        </w:rPr>
      </w:pPr>
      <w:proofErr w:type="gramStart"/>
      <w:r>
        <w:rPr>
          <w:lang w:val="en-US"/>
        </w:rPr>
        <w:t>food</w:t>
      </w:r>
      <w:proofErr w:type="gramEnd"/>
      <w:r>
        <w:rPr>
          <w:lang w:val="en-US"/>
        </w:rPr>
        <w:t xml:space="preserve"> &gt; drooling</w:t>
      </w:r>
    </w:p>
    <w:p w:rsidR="00B6517E" w:rsidRDefault="00B6517E" w:rsidP="00337257">
      <w:pPr>
        <w:pBdr>
          <w:top w:val="single" w:sz="4" w:space="1" w:color="auto"/>
          <w:left w:val="single" w:sz="4" w:space="4" w:color="auto"/>
          <w:bottom w:val="single" w:sz="4" w:space="1" w:color="auto"/>
          <w:right w:val="single" w:sz="4" w:space="4" w:color="auto"/>
        </w:pBdr>
        <w:jc w:val="center"/>
        <w:rPr>
          <w:lang w:val="en-US"/>
        </w:rPr>
      </w:pPr>
      <w:proofErr w:type="gramStart"/>
      <w:r>
        <w:rPr>
          <w:lang w:val="en-US"/>
        </w:rPr>
        <w:t>being</w:t>
      </w:r>
      <w:proofErr w:type="gramEnd"/>
      <w:r>
        <w:rPr>
          <w:lang w:val="en-US"/>
        </w:rPr>
        <w:t xml:space="preserve"> hit &gt; flinching or saying ouch</w:t>
      </w:r>
    </w:p>
    <w:p w:rsidR="00B6517E" w:rsidRDefault="00B6517E" w:rsidP="00337257">
      <w:pPr>
        <w:pBdr>
          <w:top w:val="single" w:sz="4" w:space="1" w:color="auto"/>
          <w:left w:val="single" w:sz="4" w:space="4" w:color="auto"/>
          <w:bottom w:val="single" w:sz="4" w:space="1" w:color="auto"/>
          <w:right w:val="single" w:sz="4" w:space="4" w:color="auto"/>
        </w:pBdr>
        <w:jc w:val="center"/>
        <w:rPr>
          <w:lang w:val="en-US"/>
        </w:rPr>
      </w:pPr>
      <w:proofErr w:type="gramStart"/>
      <w:r>
        <w:rPr>
          <w:lang w:val="en-US"/>
        </w:rPr>
        <w:t>burning</w:t>
      </w:r>
      <w:proofErr w:type="gramEnd"/>
      <w:r>
        <w:rPr>
          <w:lang w:val="en-US"/>
        </w:rPr>
        <w:t xml:space="preserve"> fingers&gt; pull hand away</w:t>
      </w:r>
    </w:p>
    <w:p w:rsidR="00B6517E" w:rsidRDefault="00B6517E" w:rsidP="00337257">
      <w:pPr>
        <w:pBdr>
          <w:top w:val="single" w:sz="4" w:space="1" w:color="auto"/>
          <w:left w:val="single" w:sz="4" w:space="4" w:color="auto"/>
          <w:bottom w:val="single" w:sz="4" w:space="1" w:color="auto"/>
          <w:right w:val="single" w:sz="4" w:space="4" w:color="auto"/>
        </w:pBdr>
        <w:rPr>
          <w:lang w:val="en-US"/>
        </w:rPr>
      </w:pPr>
      <w:r>
        <w:rPr>
          <w:lang w:val="en-US"/>
        </w:rPr>
        <w:t xml:space="preserve">Continuously pair the stimulus that has no reaction with the stimulus that provokes a reaction </w:t>
      </w:r>
      <w:r w:rsidR="003618A4">
        <w:rPr>
          <w:lang w:val="en-US"/>
        </w:rPr>
        <w:t>until the stimulus with no reaction now has a reaction. This is considered learning. A being learns to have a new response or reaction when given the stimulus after repeated pairings.</w:t>
      </w:r>
    </w:p>
    <w:p w:rsidR="00337257" w:rsidRPr="003618A4" w:rsidRDefault="00337257" w:rsidP="00337257">
      <w:pPr>
        <w:pStyle w:val="ListParagraph"/>
        <w:numPr>
          <w:ilvl w:val="0"/>
          <w:numId w:val="4"/>
        </w:numPr>
        <w:spacing w:line="360" w:lineRule="auto"/>
        <w:rPr>
          <w:lang w:val="en-US"/>
        </w:rPr>
      </w:pPr>
      <w:r w:rsidRPr="003618A4">
        <w:rPr>
          <w:lang w:val="en-US"/>
        </w:rPr>
        <w:t xml:space="preserve">Go to </w:t>
      </w:r>
      <w:hyperlink r:id="rId7" w:history="1">
        <w:r w:rsidRPr="003618A4">
          <w:rPr>
            <w:rStyle w:val="Hyperlink"/>
            <w:lang w:val="en-US"/>
          </w:rPr>
          <w:t>http://www.nobelprize.org/educational/medicine/pavlov/pavlov.html</w:t>
        </w:r>
      </w:hyperlink>
    </w:p>
    <w:p w:rsidR="00B6517E" w:rsidRPr="003618A4" w:rsidRDefault="00B6517E" w:rsidP="00337257">
      <w:pPr>
        <w:pStyle w:val="ListParagraph"/>
        <w:numPr>
          <w:ilvl w:val="0"/>
          <w:numId w:val="4"/>
        </w:numPr>
        <w:spacing w:line="360" w:lineRule="auto"/>
        <w:rPr>
          <w:lang w:val="en-US"/>
        </w:rPr>
      </w:pPr>
      <w:r w:rsidRPr="003618A4">
        <w:rPr>
          <w:lang w:val="en-US"/>
        </w:rPr>
        <w:t>Click on the center of the picture to start the game.</w:t>
      </w:r>
    </w:p>
    <w:p w:rsidR="003618A4" w:rsidRPr="003618A4" w:rsidRDefault="003618A4" w:rsidP="00337257">
      <w:pPr>
        <w:pStyle w:val="ListParagraph"/>
        <w:numPr>
          <w:ilvl w:val="0"/>
          <w:numId w:val="4"/>
        </w:numPr>
        <w:spacing w:line="360" w:lineRule="auto"/>
        <w:rPr>
          <w:lang w:val="en-US"/>
        </w:rPr>
      </w:pPr>
      <w:r w:rsidRPr="003618A4">
        <w:rPr>
          <w:lang w:val="en-US"/>
        </w:rPr>
        <w:t>Play one of the instruments below the sleeping dog and at the same time or very quickly after drag one type of food to the dog’s bowl.</w:t>
      </w:r>
    </w:p>
    <w:p w:rsidR="003618A4" w:rsidRPr="003618A4" w:rsidRDefault="003618A4" w:rsidP="00337257">
      <w:pPr>
        <w:pStyle w:val="ListParagraph"/>
        <w:numPr>
          <w:ilvl w:val="0"/>
          <w:numId w:val="4"/>
        </w:numPr>
        <w:spacing w:line="360" w:lineRule="auto"/>
        <w:rPr>
          <w:lang w:val="en-US"/>
        </w:rPr>
      </w:pPr>
      <w:r w:rsidRPr="003618A4">
        <w:rPr>
          <w:lang w:val="en-US"/>
        </w:rPr>
        <w:t>Repeat this same action over and over until the dog now responds to the instrument without needing the food. You will know you are successful if the diploma shows up.</w:t>
      </w:r>
    </w:p>
    <w:p w:rsidR="003618A4" w:rsidRDefault="003618A4" w:rsidP="00337257">
      <w:pPr>
        <w:pStyle w:val="ListParagraph"/>
        <w:numPr>
          <w:ilvl w:val="0"/>
          <w:numId w:val="4"/>
        </w:numPr>
        <w:spacing w:line="360" w:lineRule="auto"/>
        <w:rPr>
          <w:lang w:val="en-US"/>
        </w:rPr>
      </w:pPr>
      <w:r w:rsidRPr="003618A4">
        <w:rPr>
          <w:lang w:val="en-US"/>
        </w:rPr>
        <w:t>Now go back to the beginning and see if you can mess it up or change it</w:t>
      </w:r>
    </w:p>
    <w:p w:rsidR="003618A4" w:rsidRDefault="003618A4" w:rsidP="003618A4">
      <w:pPr>
        <w:rPr>
          <w:lang w:val="en-US"/>
        </w:rPr>
      </w:pPr>
    </w:p>
    <w:p w:rsidR="003618A4" w:rsidRPr="00337257" w:rsidRDefault="003618A4" w:rsidP="0060435A">
      <w:pPr>
        <w:outlineLvl w:val="0"/>
        <w:rPr>
          <w:sz w:val="32"/>
          <w:lang w:val="en-US"/>
        </w:rPr>
      </w:pPr>
      <w:r w:rsidRPr="00337257">
        <w:rPr>
          <w:sz w:val="32"/>
          <w:lang w:val="en-US"/>
        </w:rPr>
        <w:t>Consolidate…</w:t>
      </w:r>
    </w:p>
    <w:p w:rsidR="003618A4" w:rsidRPr="003618A4" w:rsidRDefault="003618A4" w:rsidP="003618A4">
      <w:pPr>
        <w:rPr>
          <w:lang w:val="en-US"/>
        </w:rPr>
      </w:pPr>
      <w:r>
        <w:rPr>
          <w:lang w:val="en-US"/>
        </w:rPr>
        <w:t>Summarize how you win the game. Which instrument and food did you pair?</w:t>
      </w:r>
      <w:r w:rsidR="00337257">
        <w:rPr>
          <w:lang w:val="en-US"/>
        </w:rPr>
        <w:t xml:space="preserve"> How would a person mess it up?</w:t>
      </w:r>
    </w:p>
    <w:p w:rsidR="00337257" w:rsidRDefault="00337257" w:rsidP="00337257">
      <w:pPr>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E72D0">
        <w:rPr>
          <w:lang w:val="en-US"/>
        </w:rPr>
        <w:t>_____________________________________________________________________________________________________________</w:t>
      </w:r>
      <w:r>
        <w:rPr>
          <w:lang w:val="en-US"/>
        </w:rPr>
        <w:t>_______________</w:t>
      </w:r>
    </w:p>
    <w:p w:rsidR="00B6517E" w:rsidRDefault="00AE72D0" w:rsidP="0060435A">
      <w:pPr>
        <w:outlineLvl w:val="0"/>
        <w:rPr>
          <w:sz w:val="40"/>
          <w:lang w:val="en-US"/>
        </w:rPr>
      </w:pPr>
      <w:r>
        <w:rPr>
          <w:sz w:val="40"/>
          <w:lang w:val="en-US"/>
        </w:rPr>
        <w:br w:type="page"/>
      </w:r>
      <w:r w:rsidR="00DD4270">
        <w:rPr>
          <w:noProof/>
          <w:lang w:eastAsia="ja-JP"/>
        </w:rPr>
        <w:lastRenderedPageBreak/>
        <w:drawing>
          <wp:anchor distT="0" distB="0" distL="114300" distR="114300" simplePos="0" relativeHeight="251670528" behindDoc="0" locked="0" layoutInCell="1" allowOverlap="1" wp14:anchorId="6DE3FFE7" wp14:editId="5EDD2BEA">
            <wp:simplePos x="0" y="0"/>
            <wp:positionH relativeFrom="column">
              <wp:posOffset>4042278</wp:posOffset>
            </wp:positionH>
            <wp:positionV relativeFrom="paragraph">
              <wp:posOffset>-375021</wp:posOffset>
            </wp:positionV>
            <wp:extent cx="2202629" cy="1777042"/>
            <wp:effectExtent l="0" t="0" r="7620" b="0"/>
            <wp:wrapNone/>
            <wp:docPr id="7" name="Picture 7" descr="https://s-media-cache-ak0.pinimg.com/736x/34/dd/79/34dd79226801a402270485141bf12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34/dd/79/34dd79226801a402270485141bf120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2629" cy="1777042"/>
                    </a:xfrm>
                    <a:prstGeom prst="rect">
                      <a:avLst/>
                    </a:prstGeom>
                    <a:noFill/>
                    <a:ln>
                      <a:noFill/>
                    </a:ln>
                  </pic:spPr>
                </pic:pic>
              </a:graphicData>
            </a:graphic>
            <wp14:sizeRelH relativeFrom="page">
              <wp14:pctWidth>0</wp14:pctWidth>
            </wp14:sizeRelH>
            <wp14:sizeRelV relativeFrom="page">
              <wp14:pctHeight>0</wp14:pctHeight>
            </wp14:sizeRelV>
          </wp:anchor>
        </w:drawing>
      </w:r>
      <w:r w:rsidR="00B6517E" w:rsidRPr="004C0034">
        <w:rPr>
          <w:sz w:val="40"/>
          <w:lang w:val="en-US"/>
        </w:rPr>
        <w:t xml:space="preserve">Station </w:t>
      </w:r>
      <w:r w:rsidR="00B6517E">
        <w:rPr>
          <w:sz w:val="40"/>
          <w:lang w:val="en-US"/>
        </w:rPr>
        <w:t>3</w:t>
      </w:r>
      <w:r w:rsidR="00247BB2">
        <w:rPr>
          <w:sz w:val="40"/>
          <w:lang w:val="en-US"/>
        </w:rPr>
        <w:t xml:space="preserve"> </w:t>
      </w:r>
      <w:r w:rsidR="00B6517E">
        <w:rPr>
          <w:sz w:val="40"/>
          <w:lang w:val="en-US"/>
        </w:rPr>
        <w:t>Operant Conditioning</w:t>
      </w:r>
      <w:r w:rsidR="00B6517E" w:rsidRPr="004C0034">
        <w:rPr>
          <w:sz w:val="40"/>
          <w:lang w:val="en-US"/>
        </w:rPr>
        <w:t xml:space="preserve"> </w:t>
      </w:r>
    </w:p>
    <w:p w:rsidR="00B6303B" w:rsidRPr="00DD4270" w:rsidRDefault="00B6303B" w:rsidP="00DD4270">
      <w:pPr>
        <w:pStyle w:val="ListParagraph"/>
        <w:numPr>
          <w:ilvl w:val="0"/>
          <w:numId w:val="12"/>
        </w:numPr>
        <w:rPr>
          <w:lang w:val="en-US"/>
        </w:rPr>
      </w:pPr>
      <w:r w:rsidRPr="00DD4270">
        <w:rPr>
          <w:lang w:val="en-US"/>
        </w:rPr>
        <w:t>Review the principles of operant conditioning as follows…</w:t>
      </w:r>
    </w:p>
    <w:p w:rsidR="00DD4270" w:rsidRDefault="00DD4270" w:rsidP="00DD4270">
      <w:pPr>
        <w:rPr>
          <w:rFonts w:ascii="Verdana" w:hAnsi="Verdana"/>
          <w:color w:val="7030A0"/>
          <w:szCs w:val="18"/>
        </w:rPr>
      </w:pPr>
      <w:r>
        <w:rPr>
          <w:rFonts w:ascii="Verdana" w:hAnsi="Verdana"/>
          <w:color w:val="7030A0"/>
          <w:szCs w:val="18"/>
        </w:rPr>
        <w:t xml:space="preserve">                                  ABCs </w:t>
      </w:r>
    </w:p>
    <w:p w:rsidR="00247BB2" w:rsidRPr="00247BB2" w:rsidRDefault="00DD4270" w:rsidP="00DD4270">
      <w:pPr>
        <w:rPr>
          <w:rFonts w:ascii="Verdana" w:hAnsi="Verdana"/>
          <w:color w:val="7030A0"/>
          <w:szCs w:val="18"/>
        </w:rPr>
      </w:pPr>
      <w:r>
        <w:rPr>
          <w:rFonts w:ascii="Verdana" w:hAnsi="Verdana"/>
          <w:color w:val="7030A0"/>
          <w:szCs w:val="18"/>
        </w:rPr>
        <w:t xml:space="preserve">      </w:t>
      </w:r>
      <w:proofErr w:type="gramStart"/>
      <w:r w:rsidR="00247BB2" w:rsidRPr="00247BB2">
        <w:rPr>
          <w:rFonts w:ascii="Verdana" w:hAnsi="Verdana"/>
          <w:color w:val="7030A0"/>
          <w:szCs w:val="18"/>
        </w:rPr>
        <w:t>antecedent</w:t>
      </w:r>
      <w:proofErr w:type="gramEnd"/>
      <w:r w:rsidR="00247BB2" w:rsidRPr="00247BB2">
        <w:rPr>
          <w:rFonts w:ascii="Verdana" w:hAnsi="Verdana"/>
          <w:color w:val="7030A0"/>
          <w:szCs w:val="18"/>
        </w:rPr>
        <w:t xml:space="preserve"> --- behaviour---- consequences</w:t>
      </w:r>
    </w:p>
    <w:p w:rsidR="00B6303B" w:rsidRDefault="00B6303B" w:rsidP="00247BB2">
      <w:pPr>
        <w:rPr>
          <w:rFonts w:ascii="Verdana" w:hAnsi="Verdana"/>
          <w:color w:val="333333"/>
          <w:sz w:val="18"/>
          <w:szCs w:val="18"/>
        </w:rPr>
      </w:pPr>
      <w:r>
        <w:rPr>
          <w:rFonts w:ascii="Verdana" w:hAnsi="Verdana"/>
          <w:color w:val="333333"/>
          <w:sz w:val="18"/>
          <w:szCs w:val="18"/>
        </w:rPr>
        <w:t>Operant conditioning is a method of learning that occurs through rewards and punishments for behaviour. Through operant conditioning, an association is made between a behaviour and a consequence for that behaviour.</w:t>
      </w:r>
    </w:p>
    <w:p w:rsidR="00B6303B" w:rsidRDefault="00247BB2" w:rsidP="00247BB2">
      <w:pPr>
        <w:rPr>
          <w:rFonts w:ascii="Verdana" w:hAnsi="Verdana"/>
          <w:color w:val="333333"/>
          <w:sz w:val="18"/>
          <w:szCs w:val="18"/>
        </w:rPr>
      </w:pPr>
      <w:r>
        <w:rPr>
          <w:noProof/>
          <w:color w:val="0000FF"/>
          <w:lang w:eastAsia="ja-JP"/>
        </w:rPr>
        <w:drawing>
          <wp:anchor distT="0" distB="0" distL="114300" distR="114300" simplePos="0" relativeHeight="251659264" behindDoc="1" locked="0" layoutInCell="1" allowOverlap="1" wp14:anchorId="453702E1" wp14:editId="6A764368">
            <wp:simplePos x="0" y="0"/>
            <wp:positionH relativeFrom="column">
              <wp:posOffset>3076575</wp:posOffset>
            </wp:positionH>
            <wp:positionV relativeFrom="paragraph">
              <wp:posOffset>73660</wp:posOffset>
            </wp:positionV>
            <wp:extent cx="3524250" cy="2302510"/>
            <wp:effectExtent l="0" t="0" r="0" b="2540"/>
            <wp:wrapTight wrapText="bothSides">
              <wp:wrapPolygon edited="0">
                <wp:start x="0" y="0"/>
                <wp:lineTo x="0" y="1251"/>
                <wp:lineTo x="117" y="3038"/>
                <wp:lineTo x="234" y="3932"/>
                <wp:lineTo x="2569" y="5897"/>
                <wp:lineTo x="3503" y="5897"/>
                <wp:lineTo x="3503" y="8757"/>
                <wp:lineTo x="0" y="11437"/>
                <wp:lineTo x="467" y="14475"/>
                <wp:lineTo x="3386" y="17335"/>
                <wp:lineTo x="3503" y="21445"/>
                <wp:lineTo x="21483" y="21445"/>
                <wp:lineTo x="21483" y="1608"/>
                <wp:lineTo x="21250" y="894"/>
                <wp:lineTo x="20666" y="0"/>
                <wp:lineTo x="0" y="0"/>
              </wp:wrapPolygon>
            </wp:wrapTight>
            <wp:docPr id="2" name="Picture 2" descr="http://www.abacon.com/slavin/images/t48.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bacon.com/slavin/images/t48.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0" cy="2302510"/>
                    </a:xfrm>
                    <a:prstGeom prst="rect">
                      <a:avLst/>
                    </a:prstGeom>
                    <a:noFill/>
                    <a:ln>
                      <a:noFill/>
                    </a:ln>
                  </pic:spPr>
                </pic:pic>
              </a:graphicData>
            </a:graphic>
          </wp:anchor>
        </w:drawing>
      </w:r>
      <w:r w:rsidR="00B6303B">
        <w:rPr>
          <w:rFonts w:ascii="Verdana" w:hAnsi="Verdana"/>
          <w:color w:val="333333"/>
          <w:sz w:val="18"/>
          <w:szCs w:val="18"/>
        </w:rPr>
        <w:t>Positive and negative reinforcement results in increased behaviours, and positive and negative punishment result in decreased behaviours.</w:t>
      </w:r>
    </w:p>
    <w:p w:rsidR="00B6303B" w:rsidRDefault="00B6303B" w:rsidP="00247BB2">
      <w:pPr>
        <w:rPr>
          <w:rFonts w:ascii="Verdana" w:hAnsi="Verdana"/>
          <w:color w:val="333333"/>
          <w:sz w:val="18"/>
          <w:szCs w:val="18"/>
        </w:rPr>
      </w:pPr>
      <w:r>
        <w:rPr>
          <w:rFonts w:ascii="Verdana" w:hAnsi="Verdana"/>
          <w:color w:val="333333"/>
          <w:sz w:val="18"/>
          <w:szCs w:val="18"/>
        </w:rPr>
        <w:t>Examples of positive reinforcement</w:t>
      </w:r>
      <w:r w:rsidR="00C30D17">
        <w:rPr>
          <w:rFonts w:ascii="Verdana" w:hAnsi="Verdana"/>
          <w:color w:val="333333"/>
          <w:sz w:val="18"/>
          <w:szCs w:val="18"/>
        </w:rPr>
        <w:t xml:space="preserve"> for behaviours</w:t>
      </w:r>
      <w:r>
        <w:rPr>
          <w:rFonts w:ascii="Verdana" w:hAnsi="Verdana"/>
          <w:color w:val="333333"/>
          <w:sz w:val="18"/>
          <w:szCs w:val="18"/>
        </w:rPr>
        <w:t xml:space="preserve"> include… cookies, quickies, gold stars, praise, money</w:t>
      </w:r>
      <w:r w:rsidR="00C30D17">
        <w:rPr>
          <w:rFonts w:ascii="Verdana" w:hAnsi="Verdana"/>
          <w:color w:val="333333"/>
          <w:sz w:val="18"/>
          <w:szCs w:val="18"/>
        </w:rPr>
        <w:t xml:space="preserve"> (giving)</w:t>
      </w:r>
    </w:p>
    <w:p w:rsidR="00B6303B" w:rsidRDefault="00B6303B" w:rsidP="00247BB2">
      <w:pPr>
        <w:rPr>
          <w:rFonts w:ascii="Verdana" w:hAnsi="Verdana"/>
          <w:color w:val="333333"/>
          <w:sz w:val="18"/>
          <w:szCs w:val="18"/>
        </w:rPr>
      </w:pPr>
      <w:r>
        <w:rPr>
          <w:rFonts w:ascii="Verdana" w:hAnsi="Verdana"/>
          <w:color w:val="333333"/>
          <w:sz w:val="18"/>
          <w:szCs w:val="18"/>
        </w:rPr>
        <w:t xml:space="preserve">Negative reinforcements </w:t>
      </w:r>
      <w:r w:rsidR="00C30D17">
        <w:rPr>
          <w:rFonts w:ascii="Verdana" w:hAnsi="Verdana"/>
          <w:color w:val="333333"/>
          <w:sz w:val="18"/>
          <w:szCs w:val="18"/>
        </w:rPr>
        <w:t xml:space="preserve">for behaviours </w:t>
      </w:r>
      <w:r>
        <w:rPr>
          <w:rFonts w:ascii="Verdana" w:hAnsi="Verdana"/>
          <w:color w:val="333333"/>
          <w:sz w:val="18"/>
          <w:szCs w:val="18"/>
        </w:rPr>
        <w:t>are things that take away noxious or unpleasant situations and make them better for people, removing something problematic</w:t>
      </w:r>
      <w:r w:rsidR="00C30D17">
        <w:rPr>
          <w:rFonts w:ascii="Verdana" w:hAnsi="Verdana"/>
          <w:color w:val="333333"/>
          <w:sz w:val="18"/>
          <w:szCs w:val="18"/>
        </w:rPr>
        <w:t xml:space="preserve"> (taking away)</w:t>
      </w:r>
    </w:p>
    <w:p w:rsidR="00B6303B" w:rsidRDefault="00B6303B" w:rsidP="00247BB2">
      <w:pPr>
        <w:rPr>
          <w:rFonts w:ascii="Verdana" w:hAnsi="Verdana"/>
          <w:color w:val="333333"/>
          <w:sz w:val="18"/>
          <w:szCs w:val="18"/>
        </w:rPr>
      </w:pPr>
      <w:r>
        <w:rPr>
          <w:rFonts w:ascii="Verdana" w:hAnsi="Verdana"/>
          <w:color w:val="333333"/>
          <w:sz w:val="18"/>
          <w:szCs w:val="18"/>
        </w:rPr>
        <w:t>Examples of negative reinforcement include… pain pills, air conditioners, taking away a test or exam for good behaviour</w:t>
      </w:r>
      <w:r w:rsidR="00C30D17">
        <w:rPr>
          <w:rFonts w:ascii="Verdana" w:hAnsi="Verdana"/>
          <w:color w:val="333333"/>
          <w:sz w:val="18"/>
          <w:szCs w:val="18"/>
        </w:rPr>
        <w:t xml:space="preserve">, </w:t>
      </w:r>
      <w:r w:rsidR="008C2ED5">
        <w:rPr>
          <w:rFonts w:ascii="Verdana" w:hAnsi="Verdana"/>
          <w:color w:val="333333"/>
          <w:sz w:val="18"/>
          <w:szCs w:val="18"/>
        </w:rPr>
        <w:t>shortening a grounding, removing a stressor</w:t>
      </w:r>
    </w:p>
    <w:p w:rsidR="00C30D17" w:rsidRDefault="00C30D17" w:rsidP="00247BB2">
      <w:pPr>
        <w:rPr>
          <w:rFonts w:ascii="Verdana" w:hAnsi="Verdana"/>
          <w:color w:val="333333"/>
          <w:sz w:val="18"/>
          <w:szCs w:val="18"/>
        </w:rPr>
      </w:pPr>
      <w:r>
        <w:rPr>
          <w:rFonts w:ascii="Verdana" w:hAnsi="Verdana"/>
          <w:color w:val="333333"/>
          <w:sz w:val="18"/>
          <w:szCs w:val="18"/>
        </w:rPr>
        <w:t>Examples of positive punishment to decrease undesired behaviour include… physical punishment like being spanked or hit (giving)</w:t>
      </w:r>
    </w:p>
    <w:p w:rsidR="00C30D17" w:rsidRDefault="00C30D17" w:rsidP="00247BB2">
      <w:pPr>
        <w:rPr>
          <w:rFonts w:ascii="Verdana" w:hAnsi="Verdana"/>
          <w:color w:val="333333"/>
          <w:sz w:val="18"/>
          <w:szCs w:val="18"/>
        </w:rPr>
      </w:pPr>
      <w:r>
        <w:rPr>
          <w:rFonts w:ascii="Verdana" w:hAnsi="Verdana"/>
          <w:color w:val="333333"/>
          <w:sz w:val="18"/>
          <w:szCs w:val="18"/>
        </w:rPr>
        <w:t>Examples of negative punishment to decrease undesired behaviour include… losing the car, losing privileges like social media or television (taking away)</w:t>
      </w:r>
    </w:p>
    <w:p w:rsidR="00B07C29" w:rsidRDefault="00B07C29" w:rsidP="00247BB2">
      <w:pPr>
        <w:rPr>
          <w:rFonts w:ascii="Verdana" w:hAnsi="Verdana"/>
          <w:color w:val="333333"/>
          <w:sz w:val="18"/>
          <w:szCs w:val="18"/>
        </w:rPr>
      </w:pPr>
      <w:r>
        <w:rPr>
          <w:rFonts w:ascii="Verdana" w:hAnsi="Verdana"/>
          <w:color w:val="333333"/>
          <w:sz w:val="18"/>
          <w:szCs w:val="18"/>
        </w:rPr>
        <w:t xml:space="preserve">There are also primary and secondary </w:t>
      </w:r>
      <w:r w:rsidR="00247BB2">
        <w:rPr>
          <w:rFonts w:ascii="Verdana" w:hAnsi="Verdana"/>
          <w:color w:val="333333"/>
          <w:sz w:val="18"/>
          <w:szCs w:val="18"/>
        </w:rPr>
        <w:t>reinforcements;</w:t>
      </w:r>
      <w:r>
        <w:rPr>
          <w:rFonts w:ascii="Verdana" w:hAnsi="Verdana"/>
          <w:color w:val="333333"/>
          <w:sz w:val="18"/>
          <w:szCs w:val="18"/>
        </w:rPr>
        <w:t xml:space="preserve"> primary reinforcements do not require conditionin</w:t>
      </w:r>
      <w:r w:rsidR="00247BB2">
        <w:rPr>
          <w:rFonts w:ascii="Verdana" w:hAnsi="Verdana"/>
          <w:color w:val="333333"/>
          <w:sz w:val="18"/>
          <w:szCs w:val="18"/>
        </w:rPr>
        <w:t>g or learning to be reinforcement</w:t>
      </w:r>
      <w:r>
        <w:rPr>
          <w:rFonts w:ascii="Verdana" w:hAnsi="Verdana"/>
          <w:color w:val="333333"/>
          <w:sz w:val="18"/>
          <w:szCs w:val="18"/>
        </w:rPr>
        <w:t>, secondary reinforcements are those that we learn about, like if I walk on the sidewalk instead of in the puddle I don’t get wet shoes</w:t>
      </w:r>
    </w:p>
    <w:p w:rsidR="00B07C29" w:rsidRDefault="00247BB2" w:rsidP="00247BB2">
      <w:pPr>
        <w:rPr>
          <w:rFonts w:ascii="Verdana" w:hAnsi="Verdana"/>
          <w:color w:val="333333"/>
          <w:sz w:val="18"/>
          <w:szCs w:val="18"/>
        </w:rPr>
      </w:pPr>
      <w:r>
        <w:rPr>
          <w:rFonts w:ascii="Verdana" w:hAnsi="Verdana"/>
          <w:color w:val="333333"/>
          <w:sz w:val="18"/>
          <w:szCs w:val="18"/>
        </w:rPr>
        <w:t>In order for conditioning to have occurred, desired behaviour needs to have increased. In order for punishment to have occurred, undesired behaviours need to decrease.</w:t>
      </w:r>
    </w:p>
    <w:p w:rsidR="00DD4270" w:rsidRPr="00DD4270" w:rsidRDefault="00EC7298" w:rsidP="00EC7298">
      <w:pPr>
        <w:pStyle w:val="ListParagraph"/>
        <w:numPr>
          <w:ilvl w:val="0"/>
          <w:numId w:val="12"/>
        </w:numPr>
        <w:spacing w:line="360" w:lineRule="auto"/>
        <w:rPr>
          <w:lang w:val="en-US"/>
        </w:rPr>
      </w:pPr>
      <w:r>
        <w:rPr>
          <w:rFonts w:ascii="Verdana" w:hAnsi="Verdana"/>
          <w:color w:val="333333"/>
          <w:sz w:val="18"/>
          <w:szCs w:val="18"/>
        </w:rPr>
        <w:t xml:space="preserve">Go to </w:t>
      </w:r>
      <w:hyperlink r:id="rId11" w:history="1">
        <w:r w:rsidRPr="00105372">
          <w:rPr>
            <w:rStyle w:val="Hyperlink"/>
            <w:rFonts w:ascii="Verdana" w:hAnsi="Verdana"/>
            <w:sz w:val="18"/>
            <w:szCs w:val="18"/>
          </w:rPr>
          <w:t>https://www.youtube.com/watch?v=PQtDTdDr8vs</w:t>
        </w:r>
      </w:hyperlink>
      <w:r>
        <w:rPr>
          <w:rFonts w:ascii="Verdana" w:hAnsi="Verdana"/>
          <w:color w:val="333333"/>
          <w:sz w:val="18"/>
          <w:szCs w:val="18"/>
        </w:rPr>
        <w:t xml:space="preserve"> t</w:t>
      </w:r>
      <w:r w:rsidR="00DD4270" w:rsidRPr="00DD4270">
        <w:rPr>
          <w:rFonts w:ascii="Verdana" w:hAnsi="Verdana"/>
          <w:color w:val="333333"/>
          <w:sz w:val="18"/>
          <w:szCs w:val="18"/>
        </w:rPr>
        <w:t>o watch an example of a rat pressing a lever and being reinforced by a food pellet. The process repeats itself as the rat continues to repeat the lever pressing behaviour and being rewarded with a food pellet.</w:t>
      </w:r>
    </w:p>
    <w:p w:rsidR="00C30D17" w:rsidRPr="00DD4270" w:rsidRDefault="00C30D17" w:rsidP="003F7669">
      <w:pPr>
        <w:pStyle w:val="ListParagraph"/>
        <w:numPr>
          <w:ilvl w:val="0"/>
          <w:numId w:val="12"/>
        </w:numPr>
        <w:spacing w:line="360" w:lineRule="auto"/>
        <w:rPr>
          <w:lang w:val="en-US"/>
        </w:rPr>
      </w:pPr>
      <w:r w:rsidRPr="00DD4270">
        <w:rPr>
          <w:lang w:val="en-US"/>
        </w:rPr>
        <w:t>Go to</w:t>
      </w:r>
      <w:r w:rsidR="00B07C29" w:rsidRPr="00DD4270">
        <w:rPr>
          <w:lang w:val="en-US"/>
        </w:rPr>
        <w:t xml:space="preserve"> </w:t>
      </w:r>
      <w:hyperlink r:id="rId12" w:history="1">
        <w:r w:rsidR="00B07C29" w:rsidRPr="00DD4270">
          <w:rPr>
            <w:rStyle w:val="Hyperlink"/>
            <w:lang w:val="en-US"/>
          </w:rPr>
          <w:t>http://www.funtrivia.com/playquiz/quiz258742f9578.html</w:t>
        </w:r>
      </w:hyperlink>
    </w:p>
    <w:p w:rsidR="00247BB2" w:rsidRPr="00DD4270" w:rsidRDefault="00247BB2" w:rsidP="00DD4270">
      <w:pPr>
        <w:pStyle w:val="ListParagraph"/>
        <w:numPr>
          <w:ilvl w:val="0"/>
          <w:numId w:val="12"/>
        </w:numPr>
        <w:spacing w:line="360" w:lineRule="auto"/>
        <w:rPr>
          <w:lang w:val="en-US"/>
        </w:rPr>
      </w:pPr>
      <w:r w:rsidRPr="00DD4270">
        <w:rPr>
          <w:lang w:val="en-US"/>
        </w:rPr>
        <w:t>As a group complete the quiz. Talk amongst yourselves before you answer each question. When you have either a consensus or a majority select the answer you think is the most correct. If you have nothing, guess.</w:t>
      </w:r>
    </w:p>
    <w:p w:rsidR="00B07C29" w:rsidRPr="00DD4270" w:rsidRDefault="00247BB2" w:rsidP="00DD4270">
      <w:pPr>
        <w:pStyle w:val="ListParagraph"/>
        <w:numPr>
          <w:ilvl w:val="0"/>
          <w:numId w:val="12"/>
        </w:numPr>
        <w:spacing w:line="360" w:lineRule="auto"/>
        <w:rPr>
          <w:lang w:val="en-US"/>
        </w:rPr>
      </w:pPr>
      <w:r w:rsidRPr="00DD4270">
        <w:rPr>
          <w:lang w:val="en-US"/>
        </w:rPr>
        <w:t>What was the group score out of 15? __________</w:t>
      </w:r>
    </w:p>
    <w:p w:rsidR="00247BB2" w:rsidRPr="00DD4270" w:rsidRDefault="00247BB2" w:rsidP="00DD4270">
      <w:pPr>
        <w:pStyle w:val="ListParagraph"/>
        <w:numPr>
          <w:ilvl w:val="0"/>
          <w:numId w:val="12"/>
        </w:numPr>
        <w:spacing w:line="360" w:lineRule="auto"/>
        <w:rPr>
          <w:lang w:val="en-US"/>
        </w:rPr>
      </w:pPr>
      <w:r w:rsidRPr="00DD4270">
        <w:rPr>
          <w:lang w:val="en-US"/>
        </w:rPr>
        <w:t>Repeat the quiz to make sure you can get perfect.</w:t>
      </w:r>
    </w:p>
    <w:p w:rsidR="00AE72D0" w:rsidRDefault="00DD4270" w:rsidP="0060435A">
      <w:pPr>
        <w:outlineLvl w:val="0"/>
        <w:rPr>
          <w:sz w:val="40"/>
          <w:lang w:val="en-US"/>
        </w:rPr>
      </w:pPr>
      <w:r>
        <w:rPr>
          <w:sz w:val="40"/>
          <w:lang w:val="en-US"/>
        </w:rPr>
        <w:lastRenderedPageBreak/>
        <w:t>S</w:t>
      </w:r>
      <w:r w:rsidR="00AE72D0">
        <w:rPr>
          <w:sz w:val="40"/>
          <w:lang w:val="en-US"/>
        </w:rPr>
        <w:t>tation 4 Psychoanalysis</w:t>
      </w:r>
      <w:r w:rsidR="00AE72D0" w:rsidRPr="004C0034">
        <w:rPr>
          <w:sz w:val="40"/>
          <w:lang w:val="en-US"/>
        </w:rPr>
        <w:t xml:space="preserve"> </w:t>
      </w:r>
    </w:p>
    <w:p w:rsidR="009C19E4" w:rsidRDefault="009C19E4"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en-US"/>
        </w:rPr>
      </w:pPr>
      <w:r>
        <w:rPr>
          <w:lang w:val="en-US"/>
        </w:rPr>
        <w:t xml:space="preserve">Go to </w:t>
      </w:r>
      <w:hyperlink r:id="rId13" w:history="1">
        <w:r w:rsidRPr="00E80952">
          <w:rPr>
            <w:rStyle w:val="Hyperlink"/>
            <w:lang w:val="en-US"/>
          </w:rPr>
          <w:t>https://www.youtube.com/watch?v=7vFf5CS27-Y</w:t>
        </w:r>
      </w:hyperlink>
      <w:r>
        <w:rPr>
          <w:lang w:val="en-US"/>
        </w:rPr>
        <w:t xml:space="preserve"> and watch the mini lesson on Freud and Psychoanalytic theory</w:t>
      </w:r>
    </w:p>
    <w:p w:rsidR="009C19E4" w:rsidRDefault="003C7D23"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en-US"/>
        </w:rPr>
      </w:pPr>
      <w:r>
        <w:rPr>
          <w:noProof/>
          <w:lang w:eastAsia="ja-JP"/>
        </w:rPr>
        <w:drawing>
          <wp:anchor distT="0" distB="0" distL="114300" distR="114300" simplePos="0" relativeHeight="251661312" behindDoc="0" locked="0" layoutInCell="1" allowOverlap="1">
            <wp:simplePos x="0" y="0"/>
            <wp:positionH relativeFrom="column">
              <wp:posOffset>3086100</wp:posOffset>
            </wp:positionH>
            <wp:positionV relativeFrom="paragraph">
              <wp:posOffset>89535</wp:posOffset>
            </wp:positionV>
            <wp:extent cx="3403600" cy="3082290"/>
            <wp:effectExtent l="25400" t="0" r="0" b="0"/>
            <wp:wrapTight wrapText="bothSides">
              <wp:wrapPolygon edited="0">
                <wp:start x="-161" y="0"/>
                <wp:lineTo x="-161" y="21538"/>
                <wp:lineTo x="21600" y="21538"/>
                <wp:lineTo x="21600" y="0"/>
                <wp:lineTo x="-161"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403600" cy="3082290"/>
                    </a:xfrm>
                    <a:prstGeom prst="rect">
                      <a:avLst/>
                    </a:prstGeom>
                    <a:noFill/>
                    <a:ln w="9525">
                      <a:noFill/>
                      <a:miter lim="800000"/>
                      <a:headEnd/>
                      <a:tailEnd/>
                    </a:ln>
                  </pic:spPr>
                </pic:pic>
              </a:graphicData>
            </a:graphic>
          </wp:anchor>
        </w:drawing>
      </w:r>
    </w:p>
    <w:p w:rsidR="003C7D23" w:rsidRDefault="009C19E4"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en-US"/>
        </w:rPr>
      </w:pPr>
      <w:r>
        <w:rPr>
          <w:lang w:val="en-US"/>
        </w:rPr>
        <w:t xml:space="preserve">Freud believed in the </w:t>
      </w:r>
      <w:r w:rsidRPr="003C7D23">
        <w:rPr>
          <w:b/>
          <w:sz w:val="24"/>
          <w:lang w:val="en-US"/>
        </w:rPr>
        <w:t>unconscious,</w:t>
      </w:r>
      <w:r w:rsidRPr="003C7D23">
        <w:rPr>
          <w:b/>
          <w:sz w:val="28"/>
          <w:lang w:val="en-US"/>
        </w:rPr>
        <w:t xml:space="preserve"> </w:t>
      </w:r>
      <w:r w:rsidRPr="003C7D23">
        <w:rPr>
          <w:b/>
          <w:sz w:val="24"/>
          <w:lang w:val="en-US"/>
        </w:rPr>
        <w:t>preconscious</w:t>
      </w:r>
      <w:r w:rsidRPr="003C7D23">
        <w:rPr>
          <w:b/>
          <w:sz w:val="28"/>
          <w:lang w:val="en-US"/>
        </w:rPr>
        <w:t xml:space="preserve"> </w:t>
      </w:r>
      <w:r w:rsidRPr="003C7D23">
        <w:rPr>
          <w:lang w:val="en-US"/>
        </w:rPr>
        <w:t xml:space="preserve">and </w:t>
      </w:r>
      <w:r w:rsidRPr="003C7D23">
        <w:rPr>
          <w:b/>
          <w:sz w:val="24"/>
          <w:lang w:val="en-US"/>
        </w:rPr>
        <w:t>conscious</w:t>
      </w:r>
      <w:r>
        <w:rPr>
          <w:lang w:val="en-US"/>
        </w:rPr>
        <w:t xml:space="preserve"> aspects of awareness. Each motivate </w:t>
      </w:r>
      <w:proofErr w:type="spellStart"/>
      <w:r>
        <w:rPr>
          <w:lang w:val="en-US"/>
        </w:rPr>
        <w:t>behaviour</w:t>
      </w:r>
      <w:proofErr w:type="spellEnd"/>
      <w:r>
        <w:rPr>
          <w:lang w:val="en-US"/>
        </w:rPr>
        <w:t xml:space="preserve">, but we are only fully aware of the conscious, partially aware of the preconscious </w:t>
      </w:r>
      <w:r w:rsidR="003C7D23">
        <w:rPr>
          <w:lang w:val="en-US"/>
        </w:rPr>
        <w:t xml:space="preserve">(can be recalled if needed) </w:t>
      </w:r>
      <w:r>
        <w:rPr>
          <w:lang w:val="en-US"/>
        </w:rPr>
        <w:t>and not easily aware of the unconscious.</w:t>
      </w:r>
      <w:r w:rsidR="003C7D23">
        <w:rPr>
          <w:lang w:val="en-US"/>
        </w:rPr>
        <w:t xml:space="preserve"> </w:t>
      </w:r>
    </w:p>
    <w:p w:rsidR="003C7D23" w:rsidRDefault="003C7D23"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en-US"/>
        </w:rPr>
      </w:pPr>
    </w:p>
    <w:p w:rsidR="009C19E4" w:rsidRDefault="003C7D23"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en-US"/>
        </w:rPr>
      </w:pPr>
      <w:r>
        <w:rPr>
          <w:lang w:val="en-US"/>
        </w:rPr>
        <w:t>Of these, there are also three parts of any person’s personality.</w:t>
      </w:r>
      <w:r w:rsidRPr="003C7D23">
        <w:rPr>
          <w:noProof/>
          <w:lang w:val="en-US"/>
        </w:rPr>
        <w:t xml:space="preserve"> </w:t>
      </w:r>
    </w:p>
    <w:p w:rsidR="009C19E4" w:rsidRDefault="009C19E4"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en-US"/>
        </w:rPr>
      </w:pPr>
    </w:p>
    <w:p w:rsidR="009C19E4" w:rsidRDefault="009C19E4"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lang w:val="en-US"/>
        </w:rPr>
      </w:pPr>
      <w:r>
        <w:rPr>
          <w:lang w:val="en-US"/>
        </w:rPr>
        <w:t>Review the elements of personality as follows…</w:t>
      </w:r>
    </w:p>
    <w:p w:rsidR="003C7D23" w:rsidRDefault="003C7D23"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b/>
          <w:bCs/>
          <w:color w:val="000000"/>
          <w:sz w:val="32"/>
          <w:szCs w:val="36"/>
          <w:lang w:val="en-US"/>
        </w:rPr>
      </w:pPr>
    </w:p>
    <w:p w:rsidR="0060435A" w:rsidRPr="00CC3550" w:rsidRDefault="00CC3550"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b/>
          <w:bCs/>
          <w:color w:val="000000"/>
          <w:sz w:val="32"/>
          <w:szCs w:val="36"/>
          <w:lang w:val="en-US"/>
        </w:rPr>
      </w:pPr>
      <w:r>
        <w:rPr>
          <w:rFonts w:ascii="Verdana" w:hAnsi="Verdana" w:cs="Verdana"/>
          <w:b/>
          <w:bCs/>
          <w:color w:val="000000"/>
          <w:sz w:val="32"/>
          <w:szCs w:val="36"/>
          <w:lang w:val="en-US"/>
        </w:rPr>
        <w:t>An Intro</w:t>
      </w:r>
      <w:r w:rsidR="0060435A" w:rsidRPr="00CC3550">
        <w:rPr>
          <w:rFonts w:ascii="Verdana" w:hAnsi="Verdana" w:cs="Verdana"/>
          <w:b/>
          <w:bCs/>
          <w:color w:val="000000"/>
          <w:sz w:val="32"/>
          <w:szCs w:val="36"/>
          <w:lang w:val="en-US"/>
        </w:rPr>
        <w:t xml:space="preserve"> to </w:t>
      </w:r>
      <w:r w:rsidRPr="00CC3550">
        <w:rPr>
          <w:rFonts w:ascii="Verdana" w:hAnsi="Verdana" w:cs="Verdana"/>
          <w:b/>
          <w:bCs/>
          <w:color w:val="000000"/>
          <w:sz w:val="32"/>
          <w:szCs w:val="36"/>
          <w:lang w:val="en-US"/>
        </w:rPr>
        <w:t xml:space="preserve">the </w:t>
      </w:r>
      <w:r w:rsidR="0060435A" w:rsidRPr="00CC3550">
        <w:rPr>
          <w:rFonts w:ascii="Verdana" w:hAnsi="Verdana" w:cs="Verdana"/>
          <w:b/>
          <w:bCs/>
          <w:color w:val="000000"/>
          <w:sz w:val="32"/>
          <w:szCs w:val="36"/>
          <w:lang w:val="en-US"/>
        </w:rPr>
        <w:t xml:space="preserve">Psychoanalytic </w:t>
      </w:r>
      <w:r w:rsidRPr="00CC3550">
        <w:rPr>
          <w:rFonts w:ascii="Verdana" w:hAnsi="Verdana" w:cs="Verdana"/>
          <w:b/>
          <w:bCs/>
          <w:color w:val="000000"/>
          <w:sz w:val="32"/>
          <w:szCs w:val="36"/>
          <w:lang w:val="en-US"/>
        </w:rPr>
        <w:t>Model of Personality</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color w:val="000000"/>
          <w:sz w:val="21"/>
          <w:szCs w:val="21"/>
          <w:lang w:val="en-US"/>
        </w:rPr>
      </w:pPr>
      <w:r>
        <w:rPr>
          <w:rFonts w:ascii="Verdana" w:hAnsi="Verdana" w:cs="Verdana"/>
          <w:color w:val="000000"/>
          <w:sz w:val="21"/>
          <w:szCs w:val="21"/>
          <w:lang w:val="en-US"/>
        </w:rPr>
        <w:t xml:space="preserve">In this theory, </w:t>
      </w:r>
      <w:r w:rsidR="00CC3550">
        <w:rPr>
          <w:rFonts w:ascii="Verdana" w:hAnsi="Verdana" w:cs="Verdana"/>
          <w:color w:val="000000"/>
          <w:sz w:val="21"/>
          <w:szCs w:val="21"/>
          <w:lang w:val="en-US"/>
        </w:rPr>
        <w:t xml:space="preserve">Sigmund </w:t>
      </w:r>
      <w:r>
        <w:rPr>
          <w:rFonts w:ascii="Verdana" w:hAnsi="Verdana" w:cs="Verdana"/>
          <w:color w:val="000000"/>
          <w:sz w:val="21"/>
          <w:szCs w:val="21"/>
          <w:lang w:val="en-US"/>
        </w:rPr>
        <w:t xml:space="preserve">Freud explains that each person’s personality is formed of three parts: the </w:t>
      </w:r>
      <w:r>
        <w:rPr>
          <w:rFonts w:ascii="Verdana" w:hAnsi="Verdana" w:cs="Verdana"/>
          <w:b/>
          <w:bCs/>
          <w:color w:val="000000"/>
          <w:sz w:val="21"/>
          <w:szCs w:val="21"/>
          <w:lang w:val="en-US"/>
        </w:rPr>
        <w:t>Ego</w:t>
      </w:r>
      <w:r>
        <w:rPr>
          <w:rFonts w:ascii="Verdana" w:hAnsi="Verdana" w:cs="Verdana"/>
          <w:color w:val="000000"/>
          <w:sz w:val="21"/>
          <w:szCs w:val="21"/>
          <w:lang w:val="en-US"/>
        </w:rPr>
        <w:t xml:space="preserve">, the </w:t>
      </w:r>
      <w:r>
        <w:rPr>
          <w:rFonts w:ascii="Verdana" w:hAnsi="Verdana" w:cs="Verdana"/>
          <w:b/>
          <w:bCs/>
          <w:color w:val="000000"/>
          <w:sz w:val="21"/>
          <w:szCs w:val="21"/>
          <w:lang w:val="en-US"/>
        </w:rPr>
        <w:t xml:space="preserve">Superego </w:t>
      </w:r>
      <w:r>
        <w:rPr>
          <w:rFonts w:ascii="Verdana" w:hAnsi="Verdana" w:cs="Verdana"/>
          <w:color w:val="000000"/>
          <w:sz w:val="21"/>
          <w:szCs w:val="21"/>
          <w:lang w:val="en-US"/>
        </w:rPr>
        <w:t xml:space="preserve">and the </w:t>
      </w:r>
      <w:r>
        <w:rPr>
          <w:rFonts w:ascii="Verdana" w:hAnsi="Verdana" w:cs="Verdana"/>
          <w:b/>
          <w:bCs/>
          <w:color w:val="000000"/>
          <w:sz w:val="21"/>
          <w:szCs w:val="21"/>
          <w:lang w:val="en-US"/>
        </w:rPr>
        <w:t xml:space="preserve">Id. </w:t>
      </w:r>
      <w:r>
        <w:rPr>
          <w:rFonts w:ascii="Verdana" w:hAnsi="Verdana" w:cs="Verdana"/>
          <w:color w:val="000000"/>
          <w:sz w:val="21"/>
          <w:szCs w:val="21"/>
          <w:lang w:val="en-US"/>
        </w:rPr>
        <w:t>Psychoanalysis is the process of using what we know about these three parts of someone’s personality to analyze the ways that person behaves.</w:t>
      </w:r>
      <w:r w:rsidR="00CC3550">
        <w:rPr>
          <w:rFonts w:ascii="Verdana" w:hAnsi="Verdana" w:cs="Verdana"/>
          <w:color w:val="000000"/>
          <w:sz w:val="21"/>
          <w:szCs w:val="21"/>
          <w:lang w:val="en-US"/>
        </w:rPr>
        <w:t xml:space="preserve"> </w:t>
      </w:r>
      <w:r>
        <w:rPr>
          <w:rFonts w:ascii="Verdana" w:hAnsi="Verdana" w:cs="Verdana"/>
          <w:color w:val="000000"/>
          <w:sz w:val="21"/>
          <w:szCs w:val="21"/>
          <w:lang w:val="en-US"/>
        </w:rPr>
        <w:t>In th</w:t>
      </w:r>
      <w:r w:rsidR="00CC3550">
        <w:rPr>
          <w:rFonts w:ascii="Verdana" w:hAnsi="Verdana" w:cs="Verdana"/>
          <w:color w:val="000000"/>
          <w:sz w:val="21"/>
          <w:szCs w:val="21"/>
          <w:lang w:val="en-US"/>
        </w:rPr>
        <w:t>is</w:t>
      </w:r>
      <w:r>
        <w:rPr>
          <w:rFonts w:ascii="Verdana" w:hAnsi="Verdana" w:cs="Verdana"/>
          <w:color w:val="000000"/>
          <w:sz w:val="21"/>
          <w:szCs w:val="21"/>
          <w:lang w:val="en-US"/>
        </w:rPr>
        <w:t xml:space="preserve"> activity, you will use Freud’s theory to analyze the characters in </w:t>
      </w:r>
      <w:r>
        <w:rPr>
          <w:rFonts w:ascii="Verdana" w:hAnsi="Verdana" w:cs="Verdana"/>
          <w:i/>
          <w:iCs/>
          <w:color w:val="000000"/>
          <w:sz w:val="21"/>
          <w:szCs w:val="21"/>
          <w:lang w:val="en-US"/>
        </w:rPr>
        <w:t xml:space="preserve">The Cat In The Hat </w:t>
      </w:r>
      <w:r>
        <w:rPr>
          <w:rFonts w:ascii="Verdana" w:hAnsi="Verdana" w:cs="Verdana"/>
          <w:color w:val="000000"/>
          <w:sz w:val="21"/>
          <w:szCs w:val="21"/>
          <w:lang w:val="en-US"/>
        </w:rPr>
        <w:t>by Dr. Seuss. To help prepare you for this activity, read the following explanations for id, ego, and superego.</w:t>
      </w:r>
    </w:p>
    <w:p w:rsidR="00883BB2" w:rsidRDefault="00883BB2"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b/>
          <w:bCs/>
          <w:color w:val="000000"/>
          <w:sz w:val="32"/>
          <w:szCs w:val="36"/>
          <w:lang w:val="en-US"/>
        </w:rPr>
      </w:pPr>
    </w:p>
    <w:p w:rsidR="0060435A" w:rsidRPr="00CC3550"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b/>
          <w:bCs/>
          <w:color w:val="000000"/>
          <w:sz w:val="32"/>
          <w:szCs w:val="36"/>
          <w:lang w:val="en-US"/>
        </w:rPr>
      </w:pPr>
      <w:r w:rsidRPr="00CC3550">
        <w:rPr>
          <w:rFonts w:ascii="Verdana" w:hAnsi="Verdana" w:cs="Verdana"/>
          <w:b/>
          <w:bCs/>
          <w:color w:val="000000"/>
          <w:sz w:val="32"/>
          <w:szCs w:val="36"/>
          <w:lang w:val="en-US"/>
        </w:rPr>
        <w:t>Id</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color w:val="000000"/>
          <w:sz w:val="21"/>
          <w:szCs w:val="21"/>
          <w:lang w:val="en-US"/>
        </w:rPr>
      </w:pPr>
      <w:r>
        <w:rPr>
          <w:rFonts w:ascii="Verdana" w:hAnsi="Verdana" w:cs="Verdana"/>
          <w:color w:val="000000"/>
          <w:sz w:val="21"/>
          <w:szCs w:val="21"/>
          <w:lang w:val="en-US"/>
        </w:rPr>
        <w:t xml:space="preserve">The id is the part of the personality that contains our primitive impulses—such as thirst, anger, hunger—and the desire for instant gratification or release. According to Freud, we are born with our id. The id is an important part of our personality because as newborns, it allows us to get our basic needs met. Freud believed that the id is based on our pleasure principle. The id wants whatever feels good at the time, with no consideration for the other circumstances of the situation. The id is sometimes represented by a devil sitting on someone’s shoulder. As this devil sits there, he tells the ego to base behavior on how the action will influence the self, specifically how it will bring the </w:t>
      </w:r>
      <w:r w:rsidR="00883BB2">
        <w:rPr>
          <w:rFonts w:ascii="Verdana" w:hAnsi="Verdana" w:cs="Verdana"/>
          <w:color w:val="000000"/>
          <w:sz w:val="21"/>
          <w:szCs w:val="21"/>
          <w:lang w:val="en-US"/>
        </w:rPr>
        <w:t>self-pleasure</w:t>
      </w:r>
      <w:r>
        <w:rPr>
          <w:rFonts w:ascii="Verdana" w:hAnsi="Verdana" w:cs="Verdana"/>
          <w:color w:val="000000"/>
          <w:sz w:val="21"/>
          <w:szCs w:val="21"/>
          <w:lang w:val="en-US"/>
        </w:rPr>
        <w:t>.</w:t>
      </w:r>
    </w:p>
    <w:p w:rsidR="00883BB2" w:rsidRDefault="00883BB2"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b/>
          <w:bCs/>
          <w:color w:val="000000"/>
          <w:sz w:val="32"/>
          <w:szCs w:val="36"/>
          <w:lang w:val="en-US"/>
        </w:rPr>
      </w:pPr>
    </w:p>
    <w:p w:rsidR="0060435A" w:rsidRPr="00CC3550"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b/>
          <w:bCs/>
          <w:color w:val="000000"/>
          <w:sz w:val="32"/>
          <w:szCs w:val="36"/>
          <w:lang w:val="en-US"/>
        </w:rPr>
      </w:pPr>
      <w:r w:rsidRPr="00CC3550">
        <w:rPr>
          <w:rFonts w:ascii="Verdana" w:hAnsi="Verdana" w:cs="Verdana"/>
          <w:b/>
          <w:bCs/>
          <w:color w:val="000000"/>
          <w:sz w:val="32"/>
          <w:szCs w:val="36"/>
          <w:lang w:val="en-US"/>
        </w:rPr>
        <w:t>Superego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color w:val="000000"/>
          <w:sz w:val="21"/>
          <w:szCs w:val="21"/>
          <w:lang w:val="en-US"/>
        </w:rPr>
      </w:pPr>
      <w:r>
        <w:rPr>
          <w:rFonts w:ascii="Verdana" w:hAnsi="Verdana" w:cs="Verdana"/>
          <w:color w:val="000000"/>
          <w:sz w:val="21"/>
          <w:szCs w:val="21"/>
          <w:lang w:val="en-US"/>
        </w:rPr>
        <w:t xml:space="preserve">The superego is the part of the personality that represents the conscience, the moral part of us. The superego develops due to the moral and ethical restraints placed on us by our caregivers. It dictates our belief of right and wrong. The superego is sometimes represented by an angel sitting on someone’s shoulder, telling the ego to base </w:t>
      </w:r>
      <w:proofErr w:type="spellStart"/>
      <w:r>
        <w:rPr>
          <w:rFonts w:ascii="Verdana" w:hAnsi="Verdana" w:cs="Verdana"/>
          <w:color w:val="000000"/>
          <w:sz w:val="21"/>
          <w:szCs w:val="21"/>
          <w:lang w:val="en-US"/>
        </w:rPr>
        <w:t>behavio</w:t>
      </w:r>
      <w:r w:rsidR="00883BB2">
        <w:rPr>
          <w:rFonts w:ascii="Verdana" w:hAnsi="Verdana" w:cs="Verdana"/>
          <w:color w:val="000000"/>
          <w:sz w:val="21"/>
          <w:szCs w:val="21"/>
          <w:lang w:val="en-US"/>
        </w:rPr>
        <w:t>u</w:t>
      </w:r>
      <w:r>
        <w:rPr>
          <w:rFonts w:ascii="Verdana" w:hAnsi="Verdana" w:cs="Verdana"/>
          <w:color w:val="000000"/>
          <w:sz w:val="21"/>
          <w:szCs w:val="21"/>
          <w:lang w:val="en-US"/>
        </w:rPr>
        <w:t>r</w:t>
      </w:r>
      <w:proofErr w:type="spellEnd"/>
      <w:r>
        <w:rPr>
          <w:rFonts w:ascii="Verdana" w:hAnsi="Verdana" w:cs="Verdana"/>
          <w:color w:val="000000"/>
          <w:sz w:val="21"/>
          <w:szCs w:val="21"/>
          <w:lang w:val="en-US"/>
        </w:rPr>
        <w:t xml:space="preserve"> on how the action will influence society.</w:t>
      </w:r>
    </w:p>
    <w:p w:rsidR="003C7D23" w:rsidRDefault="003C7D23"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b/>
          <w:bCs/>
          <w:color w:val="000000"/>
          <w:sz w:val="32"/>
          <w:szCs w:val="36"/>
          <w:lang w:val="en-US"/>
        </w:rPr>
      </w:pPr>
    </w:p>
    <w:p w:rsidR="00883BB2" w:rsidRPr="003C7D23" w:rsidRDefault="003C7D23" w:rsidP="003C7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ascii="Verdana" w:hAnsi="Verdana" w:cs="Verdana"/>
          <w:bCs/>
          <w:color w:val="000000"/>
          <w:sz w:val="20"/>
          <w:szCs w:val="36"/>
          <w:lang w:val="en-US"/>
        </w:rPr>
      </w:pPr>
      <w:r w:rsidRPr="003C7D23">
        <w:rPr>
          <w:rFonts w:ascii="Verdana" w:hAnsi="Verdana" w:cs="Verdana"/>
          <w:bCs/>
          <w:color w:val="000000"/>
          <w:sz w:val="20"/>
          <w:szCs w:val="36"/>
          <w:lang w:val="en-US"/>
        </w:rPr>
        <w:t>Continued on next page</w:t>
      </w:r>
    </w:p>
    <w:p w:rsidR="003C7D23" w:rsidRDefault="003C7D23"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b/>
          <w:bCs/>
          <w:color w:val="000000"/>
          <w:sz w:val="32"/>
          <w:szCs w:val="36"/>
          <w:lang w:val="en-US"/>
        </w:rPr>
      </w:pPr>
    </w:p>
    <w:p w:rsidR="0060435A" w:rsidRPr="00CC3550"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b/>
          <w:bCs/>
          <w:color w:val="000000"/>
          <w:sz w:val="32"/>
          <w:szCs w:val="36"/>
          <w:lang w:val="en-US"/>
        </w:rPr>
      </w:pPr>
      <w:r w:rsidRPr="00CC3550">
        <w:rPr>
          <w:rFonts w:ascii="Verdana" w:hAnsi="Verdana" w:cs="Verdana"/>
          <w:b/>
          <w:bCs/>
          <w:color w:val="000000"/>
          <w:sz w:val="32"/>
          <w:szCs w:val="36"/>
          <w:lang w:val="en-US"/>
        </w:rPr>
        <w:lastRenderedPageBreak/>
        <w:t>Ego</w:t>
      </w:r>
    </w:p>
    <w:p w:rsidR="0060435A" w:rsidRPr="00883BB2" w:rsidRDefault="0060435A" w:rsidP="00883BB2">
      <w:pPr>
        <w:pStyle w:val="ListParagraph"/>
        <w:spacing w:line="240" w:lineRule="auto"/>
        <w:ind w:left="0"/>
        <w:jc w:val="both"/>
        <w:rPr>
          <w:rFonts w:ascii="Verdana" w:hAnsi="Verdana" w:cs="Verdana"/>
          <w:color w:val="000000"/>
          <w:sz w:val="21"/>
          <w:szCs w:val="21"/>
          <w:lang w:val="en-US"/>
        </w:rPr>
      </w:pPr>
      <w:r>
        <w:rPr>
          <w:rFonts w:ascii="Verdana" w:hAnsi="Verdana" w:cs="Verdana"/>
          <w:color w:val="000000"/>
          <w:sz w:val="21"/>
          <w:szCs w:val="21"/>
          <w:lang w:val="en-US"/>
        </w:rPr>
        <w:t xml:space="preserve">The ego is the part of the personality that maintains a balance between our impulses (our id) and our conscience (our superego). The ego is based on the reality principle. The ego understands that other people have needs and desires and that sometimes being impulsive or selfish can hurt us in the end. It is the ego’s job to meet the needs of the id, while taking into consideration the reality of the situation. The ego works, in other words, to balance the id and superego. The </w:t>
      </w:r>
      <w:r w:rsidR="00883BB2">
        <w:rPr>
          <w:rFonts w:ascii="Verdana" w:hAnsi="Verdana" w:cs="Verdana"/>
          <w:color w:val="000000"/>
          <w:sz w:val="21"/>
          <w:szCs w:val="21"/>
          <w:lang w:val="en-US"/>
        </w:rPr>
        <w:t>person or self is represented by the ego</w:t>
      </w:r>
      <w:r>
        <w:rPr>
          <w:rFonts w:ascii="Verdana" w:hAnsi="Verdana" w:cs="Verdana"/>
          <w:color w:val="000000"/>
          <w:sz w:val="21"/>
          <w:szCs w:val="21"/>
          <w:lang w:val="en-US"/>
        </w:rPr>
        <w:t>, with a devil (the id) on one shoulder and an angel (the superego) on the other.</w:t>
      </w:r>
    </w:p>
    <w:p w:rsidR="0060435A" w:rsidRPr="00883BB2" w:rsidRDefault="0060435A" w:rsidP="008C2ED5">
      <w:pPr>
        <w:spacing w:after="120"/>
        <w:rPr>
          <w:rFonts w:ascii="Helvetica" w:hAnsi="Helvetica" w:cs="Helvetica"/>
          <w:color w:val="000000"/>
          <w:sz w:val="36"/>
          <w:szCs w:val="20"/>
          <w:lang w:val="en-US"/>
        </w:rPr>
      </w:pPr>
      <w:r w:rsidRPr="00883BB2">
        <w:rPr>
          <w:rFonts w:ascii="Arial" w:hAnsi="Arial" w:cs="Arial"/>
          <w:color w:val="000000"/>
          <w:sz w:val="36"/>
          <w:szCs w:val="39"/>
          <w:lang w:val="en-US"/>
        </w:rPr>
        <w:t xml:space="preserve">Psychoanalysis of Characters in </w:t>
      </w:r>
      <w:proofErr w:type="gramStart"/>
      <w:r w:rsidRPr="00883BB2">
        <w:rPr>
          <w:rFonts w:ascii="Arial" w:hAnsi="Arial" w:cs="Arial"/>
          <w:i/>
          <w:iCs/>
          <w:color w:val="000000"/>
          <w:sz w:val="36"/>
          <w:szCs w:val="39"/>
          <w:lang w:val="en-US"/>
        </w:rPr>
        <w:t>The</w:t>
      </w:r>
      <w:proofErr w:type="gramEnd"/>
      <w:r w:rsidRPr="00883BB2">
        <w:rPr>
          <w:rFonts w:ascii="Arial" w:hAnsi="Arial" w:cs="Arial"/>
          <w:i/>
          <w:iCs/>
          <w:color w:val="000000"/>
          <w:sz w:val="36"/>
          <w:szCs w:val="39"/>
          <w:lang w:val="en-US"/>
        </w:rPr>
        <w:t xml:space="preserve"> Cat In The Hat </w:t>
      </w:r>
    </w:p>
    <w:p w:rsidR="00CC3550" w:rsidRDefault="00CC3550"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 xml:space="preserve">Go to </w:t>
      </w:r>
      <w:hyperlink r:id="rId15" w:history="1">
        <w:r w:rsidR="00040BBE" w:rsidRPr="00105372">
          <w:rPr>
            <w:rStyle w:val="Hyperlink"/>
            <w:rFonts w:ascii="Verdana" w:hAnsi="Verdana" w:cs="Verdana"/>
            <w:sz w:val="20"/>
            <w:szCs w:val="20"/>
            <w:lang w:val="en-US"/>
          </w:rPr>
          <w:t>https://www.youtube.com/watch?v=HQW8AfBdea4</w:t>
        </w:r>
      </w:hyperlink>
      <w:r w:rsidR="00040BBE">
        <w:rPr>
          <w:rFonts w:ascii="Verdana" w:hAnsi="Verdana" w:cs="Verdana"/>
          <w:sz w:val="20"/>
          <w:szCs w:val="20"/>
          <w:lang w:val="en-US"/>
        </w:rPr>
        <w:t xml:space="preserve"> </w:t>
      </w:r>
      <w:r>
        <w:rPr>
          <w:rFonts w:ascii="Verdana" w:hAnsi="Verdana" w:cs="Verdana"/>
          <w:color w:val="000000"/>
          <w:sz w:val="20"/>
          <w:szCs w:val="20"/>
          <w:lang w:val="en-US"/>
        </w:rPr>
        <w:t>and watch the story book The Cat in the Hat</w:t>
      </w:r>
    </w:p>
    <w:p w:rsidR="00CC3550" w:rsidRPr="008C2ED5" w:rsidRDefault="00CC3550"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color w:val="000000"/>
          <w:sz w:val="10"/>
          <w:szCs w:val="20"/>
          <w:lang w:val="en-US"/>
        </w:rPr>
      </w:pPr>
    </w:p>
    <w:p w:rsidR="0060435A" w:rsidRDefault="00883BB2"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 xml:space="preserve">Together as </w:t>
      </w:r>
      <w:r w:rsidR="00CC3550">
        <w:rPr>
          <w:rFonts w:ascii="Verdana" w:hAnsi="Verdana" w:cs="Verdana"/>
          <w:color w:val="000000"/>
          <w:sz w:val="20"/>
          <w:szCs w:val="20"/>
          <w:lang w:val="en-US"/>
        </w:rPr>
        <w:t>a group</w:t>
      </w:r>
      <w:r>
        <w:rPr>
          <w:rFonts w:ascii="Verdana" w:hAnsi="Verdana" w:cs="Verdana"/>
          <w:color w:val="000000"/>
          <w:sz w:val="20"/>
          <w:szCs w:val="20"/>
          <w:lang w:val="en-US"/>
        </w:rPr>
        <w:t>,</w:t>
      </w:r>
      <w:r w:rsidR="00CC3550">
        <w:rPr>
          <w:rFonts w:ascii="Verdana" w:hAnsi="Verdana" w:cs="Verdana"/>
          <w:color w:val="000000"/>
          <w:sz w:val="20"/>
          <w:szCs w:val="20"/>
          <w:lang w:val="en-US"/>
        </w:rPr>
        <w:t xml:space="preserve"> decide which character was w</w:t>
      </w:r>
      <w:r>
        <w:rPr>
          <w:rFonts w:ascii="Verdana" w:hAnsi="Verdana" w:cs="Verdana"/>
          <w:color w:val="000000"/>
          <w:sz w:val="20"/>
          <w:szCs w:val="20"/>
          <w:lang w:val="en-US"/>
        </w:rPr>
        <w:t>hich element of the personality:</w:t>
      </w:r>
      <w:r w:rsidR="00CC3550">
        <w:rPr>
          <w:rFonts w:ascii="Verdana" w:hAnsi="Verdana" w:cs="Verdana"/>
          <w:color w:val="000000"/>
          <w:sz w:val="20"/>
          <w:szCs w:val="20"/>
          <w:lang w:val="en-US"/>
        </w:rPr>
        <w:t xml:space="preserve"> id, ego or superego. </w:t>
      </w:r>
      <w:r w:rsidR="0060435A">
        <w:rPr>
          <w:rFonts w:ascii="Verdana" w:hAnsi="Verdana" w:cs="Verdana"/>
          <w:color w:val="000000"/>
          <w:sz w:val="20"/>
          <w:szCs w:val="20"/>
          <w:lang w:val="en-US"/>
        </w:rPr>
        <w:t xml:space="preserve">Circle the part of the psychological self that best describes the character’s actions in each area of the </w:t>
      </w:r>
      <w:r w:rsidR="00CC3550">
        <w:rPr>
          <w:rFonts w:ascii="Verdana" w:hAnsi="Verdana" w:cs="Verdana"/>
          <w:color w:val="000000"/>
          <w:sz w:val="20"/>
          <w:szCs w:val="20"/>
          <w:lang w:val="en-US"/>
        </w:rPr>
        <w:t>story</w:t>
      </w:r>
      <w:r w:rsidR="0060435A">
        <w:rPr>
          <w:rFonts w:ascii="Verdana" w:hAnsi="Verdana" w:cs="Verdana"/>
          <w:color w:val="000000"/>
          <w:sz w:val="20"/>
          <w:szCs w:val="20"/>
          <w:lang w:val="en-US"/>
        </w:rPr>
        <w:t xml:space="preserve"> (beginning, middle, and end).</w:t>
      </w:r>
    </w:p>
    <w:p w:rsidR="0060435A" w:rsidRPr="008C2ED5"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color w:val="000000"/>
          <w:sz w:val="1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 xml:space="preserve">Write an argument in the last column that explains the </w:t>
      </w:r>
      <w:r w:rsidR="00883BB2">
        <w:rPr>
          <w:rFonts w:ascii="Verdana" w:hAnsi="Verdana" w:cs="Verdana"/>
          <w:color w:val="000000"/>
          <w:sz w:val="20"/>
          <w:szCs w:val="20"/>
          <w:lang w:val="en-US"/>
        </w:rPr>
        <w:t xml:space="preserve">overall </w:t>
      </w:r>
      <w:r>
        <w:rPr>
          <w:rFonts w:ascii="Verdana" w:hAnsi="Verdana" w:cs="Verdana"/>
          <w:color w:val="000000"/>
          <w:sz w:val="20"/>
          <w:szCs w:val="20"/>
          <w:lang w:val="en-US"/>
        </w:rPr>
        <w:t>psychological personality of the character, based on your observations.</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color w:val="000000"/>
          <w:sz w:val="20"/>
          <w:szCs w:val="20"/>
          <w:lang w:val="en-US"/>
        </w:rPr>
      </w:pPr>
    </w:p>
    <w:tbl>
      <w:tblPr>
        <w:tblStyle w:val="TableGrid"/>
        <w:tblW w:w="0" w:type="auto"/>
        <w:tblLook w:val="00A0" w:firstRow="1" w:lastRow="0" w:firstColumn="1" w:lastColumn="0" w:noHBand="0" w:noVBand="0"/>
      </w:tblPr>
      <w:tblGrid>
        <w:gridCol w:w="1232"/>
        <w:gridCol w:w="1406"/>
        <w:gridCol w:w="1804"/>
        <w:gridCol w:w="1803"/>
        <w:gridCol w:w="3433"/>
      </w:tblGrid>
      <w:tr w:rsidR="0060435A">
        <w:tc>
          <w:tcPr>
            <w:tcW w:w="1242"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c>
          <w:tcPr>
            <w:tcW w:w="1418" w:type="dxa"/>
          </w:tcPr>
          <w:p w:rsidR="0060435A" w:rsidRDefault="0060435A" w:rsidP="0088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Verdana" w:hAnsi="Verdana" w:cs="Verdana"/>
                <w:color w:val="000000"/>
                <w:sz w:val="20"/>
                <w:szCs w:val="20"/>
                <w:lang w:val="en-US"/>
              </w:rPr>
            </w:pPr>
            <w:r>
              <w:rPr>
                <w:rFonts w:ascii="Verdana" w:hAnsi="Verdana" w:cs="Verdana"/>
                <w:color w:val="000000"/>
                <w:sz w:val="20"/>
                <w:szCs w:val="20"/>
                <w:lang w:val="en-US"/>
              </w:rPr>
              <w:t>Beginning</w:t>
            </w:r>
          </w:p>
        </w:tc>
        <w:tc>
          <w:tcPr>
            <w:tcW w:w="1843" w:type="dxa"/>
          </w:tcPr>
          <w:p w:rsidR="0060435A" w:rsidRDefault="00CC3550" w:rsidP="0088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Verdana" w:hAnsi="Verdana" w:cs="Verdana"/>
                <w:color w:val="000000"/>
                <w:sz w:val="20"/>
                <w:szCs w:val="20"/>
                <w:lang w:val="en-US"/>
              </w:rPr>
            </w:pPr>
            <w:r>
              <w:rPr>
                <w:rFonts w:ascii="Verdana" w:hAnsi="Verdana" w:cs="Verdana"/>
                <w:color w:val="000000"/>
                <w:sz w:val="20"/>
                <w:szCs w:val="20"/>
                <w:lang w:val="en-US"/>
              </w:rPr>
              <w:t>M</w:t>
            </w:r>
            <w:r w:rsidR="0060435A">
              <w:rPr>
                <w:rFonts w:ascii="Verdana" w:hAnsi="Verdana" w:cs="Verdana"/>
                <w:color w:val="000000"/>
                <w:sz w:val="20"/>
                <w:szCs w:val="20"/>
                <w:lang w:val="en-US"/>
              </w:rPr>
              <w:t>iddle</w:t>
            </w:r>
          </w:p>
        </w:tc>
        <w:tc>
          <w:tcPr>
            <w:tcW w:w="1842" w:type="dxa"/>
          </w:tcPr>
          <w:p w:rsidR="0060435A" w:rsidRDefault="0060435A" w:rsidP="0088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Verdana" w:hAnsi="Verdana" w:cs="Verdana"/>
                <w:color w:val="000000"/>
                <w:sz w:val="20"/>
                <w:szCs w:val="20"/>
                <w:lang w:val="en-US"/>
              </w:rPr>
            </w:pPr>
            <w:r>
              <w:rPr>
                <w:rFonts w:ascii="Verdana" w:hAnsi="Verdana" w:cs="Verdana"/>
                <w:color w:val="000000"/>
                <w:sz w:val="20"/>
                <w:szCs w:val="20"/>
                <w:lang w:val="en-US"/>
              </w:rPr>
              <w:t>End</w:t>
            </w:r>
          </w:p>
        </w:tc>
        <w:tc>
          <w:tcPr>
            <w:tcW w:w="3559" w:type="dxa"/>
          </w:tcPr>
          <w:p w:rsidR="0060435A" w:rsidRDefault="0060435A" w:rsidP="00883B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Verdana" w:hAnsi="Verdana" w:cs="Verdana"/>
                <w:color w:val="000000"/>
                <w:sz w:val="20"/>
                <w:szCs w:val="20"/>
                <w:lang w:val="en-US"/>
              </w:rPr>
            </w:pPr>
            <w:r>
              <w:rPr>
                <w:rFonts w:ascii="Verdana" w:hAnsi="Verdana" w:cs="Verdana"/>
                <w:color w:val="000000"/>
                <w:sz w:val="20"/>
                <w:szCs w:val="20"/>
                <w:lang w:val="en-US"/>
              </w:rPr>
              <w:t>Conclusion</w:t>
            </w:r>
          </w:p>
        </w:tc>
      </w:tr>
      <w:tr w:rsidR="0060435A">
        <w:tc>
          <w:tcPr>
            <w:tcW w:w="1242"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883BB2"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 xml:space="preserve">The </w:t>
            </w:r>
            <w:r>
              <w:rPr>
                <w:rFonts w:ascii="Verdana" w:hAnsi="Verdana" w:cs="Verdana"/>
                <w:color w:val="000000"/>
                <w:sz w:val="20"/>
                <w:szCs w:val="20"/>
                <w:lang w:val="en-US"/>
              </w:rPr>
              <w:br/>
              <w:t>N</w:t>
            </w:r>
            <w:r w:rsidR="0060435A">
              <w:rPr>
                <w:rFonts w:ascii="Verdana" w:hAnsi="Verdana" w:cs="Verdana"/>
                <w:color w:val="000000"/>
                <w:sz w:val="20"/>
                <w:szCs w:val="20"/>
                <w:lang w:val="en-US"/>
              </w:rPr>
              <w:t>arrator</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and Sally</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c>
          <w:tcPr>
            <w:tcW w:w="1418"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id</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superego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c>
          <w:tcPr>
            <w:tcW w:w="1843"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id</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superego</w:t>
            </w:r>
          </w:p>
          <w:p w:rsidR="0060435A" w:rsidRPr="00EE11C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rPr>
            </w:pPr>
          </w:p>
        </w:tc>
        <w:tc>
          <w:tcPr>
            <w:tcW w:w="1842"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id</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superego</w:t>
            </w:r>
          </w:p>
          <w:p w:rsidR="0060435A" w:rsidRPr="00EE11C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rPr>
            </w:pPr>
          </w:p>
        </w:tc>
        <w:tc>
          <w:tcPr>
            <w:tcW w:w="3559"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r>
      <w:tr w:rsidR="0060435A">
        <w:tc>
          <w:tcPr>
            <w:tcW w:w="1242"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The Cat</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c>
          <w:tcPr>
            <w:tcW w:w="1418"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id</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superego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c>
          <w:tcPr>
            <w:tcW w:w="1843"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id</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superego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c>
          <w:tcPr>
            <w:tcW w:w="1842"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id</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superego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c>
          <w:tcPr>
            <w:tcW w:w="3559"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r>
      <w:tr w:rsidR="0060435A">
        <w:tc>
          <w:tcPr>
            <w:tcW w:w="1242"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The Fish</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c>
          <w:tcPr>
            <w:tcW w:w="1418"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id</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superego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c>
          <w:tcPr>
            <w:tcW w:w="1843"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id</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superego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c>
          <w:tcPr>
            <w:tcW w:w="1842"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id</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superego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c>
          <w:tcPr>
            <w:tcW w:w="3559"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r>
      <w:tr w:rsidR="0060435A">
        <w:tc>
          <w:tcPr>
            <w:tcW w:w="1242"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r>
              <w:rPr>
                <w:rFonts w:ascii="Verdana" w:hAnsi="Verdana" w:cs="Verdana"/>
                <w:color w:val="000000"/>
                <w:sz w:val="20"/>
                <w:szCs w:val="20"/>
                <w:lang w:val="en-US"/>
              </w:rPr>
              <w:t>The Mother</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c>
          <w:tcPr>
            <w:tcW w:w="1418"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id</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superego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c>
          <w:tcPr>
            <w:tcW w:w="1843"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id</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superego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c>
          <w:tcPr>
            <w:tcW w:w="1842"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id</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Verdana" w:hAnsi="Verdana" w:cs="Verdana"/>
                <w:color w:val="000000"/>
                <w:sz w:val="20"/>
                <w:szCs w:val="20"/>
                <w:lang w:val="en-US"/>
              </w:rPr>
            </w:pPr>
            <w:r>
              <w:rPr>
                <w:rFonts w:ascii="Verdana" w:hAnsi="Verdana" w:cs="Verdana"/>
                <w:color w:val="000000"/>
                <w:sz w:val="20"/>
                <w:szCs w:val="20"/>
                <w:lang w:val="en-US"/>
              </w:rPr>
              <w:t>superego</w:t>
            </w:r>
          </w:p>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c>
          <w:tcPr>
            <w:tcW w:w="3559" w:type="dxa"/>
          </w:tcPr>
          <w:p w:rsidR="0060435A" w:rsidRDefault="0060435A" w:rsidP="006043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color w:val="000000"/>
                <w:sz w:val="20"/>
                <w:szCs w:val="20"/>
                <w:lang w:val="en-US"/>
              </w:rPr>
            </w:pPr>
          </w:p>
        </w:tc>
      </w:tr>
    </w:tbl>
    <w:p w:rsidR="003C7D23" w:rsidRDefault="003C7D23" w:rsidP="003C7D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Verdana" w:hAnsi="Verdana" w:cs="Verdana"/>
          <w:color w:val="000000"/>
          <w:sz w:val="20"/>
          <w:szCs w:val="20"/>
          <w:lang w:val="en-US"/>
        </w:rPr>
      </w:pPr>
    </w:p>
    <w:p w:rsidR="003C7D23" w:rsidRDefault="008C2ED5" w:rsidP="008C2E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20"/>
          <w:szCs w:val="20"/>
          <w:lang w:val="en-US"/>
        </w:rPr>
      </w:pPr>
      <w:r>
        <w:rPr>
          <w:rFonts w:ascii="Verdana" w:hAnsi="Verdana" w:cs="Verdana"/>
          <w:color w:val="000000"/>
          <w:sz w:val="20"/>
          <w:szCs w:val="20"/>
          <w:lang w:val="en-US"/>
        </w:rPr>
        <w:t>Do you think this is reflective of society? Are more people ruled by their ego and superego or their id? _____________________________________________________________________</w:t>
      </w:r>
    </w:p>
    <w:p w:rsidR="008C2ED5" w:rsidRDefault="008C2ED5" w:rsidP="008C2E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20"/>
          <w:szCs w:val="20"/>
          <w:lang w:val="en-US"/>
        </w:rPr>
      </w:pPr>
      <w:r>
        <w:rPr>
          <w:rFonts w:ascii="Verdana" w:hAnsi="Verdana" w:cs="Verdana"/>
          <w:color w:val="000000"/>
          <w:sz w:val="20"/>
          <w:szCs w:val="20"/>
          <w:lang w:val="en-US"/>
        </w:rPr>
        <w:t>Why do you think that is? _______________________________________________________</w:t>
      </w:r>
    </w:p>
    <w:p w:rsidR="008C2ED5" w:rsidRDefault="008C2ED5" w:rsidP="008C2E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Verdana" w:hAnsi="Verdana" w:cs="Verdana"/>
          <w:color w:val="000000"/>
          <w:sz w:val="20"/>
          <w:szCs w:val="20"/>
          <w:lang w:val="en-US"/>
        </w:rPr>
      </w:pPr>
      <w:r>
        <w:rPr>
          <w:rFonts w:ascii="Verdana" w:hAnsi="Verdana" w:cs="Verdana"/>
          <w:color w:val="000000"/>
          <w:sz w:val="20"/>
          <w:szCs w:val="20"/>
          <w:lang w:val="en-US"/>
        </w:rPr>
        <w:t>____________________________________________________________________________</w:t>
      </w:r>
    </w:p>
    <w:p w:rsidR="00E35FFA" w:rsidRDefault="003C7D23" w:rsidP="003C7D23">
      <w:pPr>
        <w:outlineLvl w:val="0"/>
        <w:rPr>
          <w:sz w:val="40"/>
          <w:lang w:val="en-US"/>
        </w:rPr>
      </w:pPr>
      <w:r>
        <w:rPr>
          <w:sz w:val="40"/>
          <w:lang w:val="en-US"/>
        </w:rPr>
        <w:lastRenderedPageBreak/>
        <w:t>Station 5 Modeling or Social Learning Theory</w:t>
      </w:r>
    </w:p>
    <w:p w:rsidR="00E35FFA" w:rsidRDefault="00E35FFA" w:rsidP="003C7D23">
      <w:pPr>
        <w:outlineLvl w:val="0"/>
        <w:rPr>
          <w:sz w:val="24"/>
          <w:lang w:val="en-US"/>
        </w:rPr>
      </w:pPr>
      <w:r>
        <w:rPr>
          <w:sz w:val="24"/>
          <w:lang w:val="en-US"/>
        </w:rPr>
        <w:t xml:space="preserve">Go to </w:t>
      </w:r>
      <w:hyperlink r:id="rId16" w:history="1">
        <w:r w:rsidRPr="00E80952">
          <w:rPr>
            <w:rStyle w:val="Hyperlink"/>
            <w:sz w:val="24"/>
            <w:lang w:val="en-US"/>
          </w:rPr>
          <w:t>https://www.youtube.com/watch?v=77ql1emlCn4</w:t>
        </w:r>
      </w:hyperlink>
      <w:r>
        <w:rPr>
          <w:sz w:val="24"/>
          <w:lang w:val="en-US"/>
        </w:rPr>
        <w:t xml:space="preserve"> and watch a little of this video</w:t>
      </w:r>
    </w:p>
    <w:p w:rsidR="00E35FFA" w:rsidRDefault="00E35FFA" w:rsidP="003C7D23">
      <w:pPr>
        <w:outlineLvl w:val="0"/>
        <w:rPr>
          <w:sz w:val="24"/>
          <w:lang w:val="en-US"/>
        </w:rPr>
      </w:pPr>
      <w:r w:rsidRPr="00E35FFA">
        <w:rPr>
          <w:sz w:val="24"/>
          <w:lang w:val="en-US"/>
        </w:rPr>
        <w:t xml:space="preserve">Go to </w:t>
      </w:r>
      <w:hyperlink r:id="rId17" w:history="1">
        <w:r w:rsidRPr="00E80952">
          <w:rPr>
            <w:rStyle w:val="Hyperlink"/>
            <w:sz w:val="24"/>
            <w:lang w:val="en-US"/>
          </w:rPr>
          <w:t>https://www.youtube.com/watch?v=TA6ktsN0jro</w:t>
        </w:r>
      </w:hyperlink>
      <w:r>
        <w:rPr>
          <w:sz w:val="24"/>
          <w:lang w:val="en-US"/>
        </w:rPr>
        <w:t xml:space="preserve"> and watch the video</w:t>
      </w:r>
    </w:p>
    <w:p w:rsidR="00E35FFA" w:rsidRDefault="00E35FFA" w:rsidP="003C7D23">
      <w:pPr>
        <w:outlineLvl w:val="0"/>
        <w:rPr>
          <w:sz w:val="24"/>
          <w:lang w:val="en-US"/>
        </w:rPr>
      </w:pPr>
      <w:r>
        <w:rPr>
          <w:sz w:val="24"/>
          <w:lang w:val="en-US"/>
        </w:rPr>
        <w:t xml:space="preserve">Pause the video at 1:33 and write down the definition of Observational learning. </w:t>
      </w:r>
    </w:p>
    <w:p w:rsidR="00E35FFA" w:rsidRDefault="00E35FFA" w:rsidP="003C7D23">
      <w:pPr>
        <w:outlineLvl w:val="0"/>
        <w:rPr>
          <w:sz w:val="24"/>
          <w:lang w:val="en-US"/>
        </w:rPr>
      </w:pPr>
      <w:r>
        <w:rPr>
          <w:sz w:val="24"/>
          <w:lang w:val="en-US"/>
        </w:rPr>
        <w:t xml:space="preserve">Observational Learning is </w:t>
      </w:r>
    </w:p>
    <w:p w:rsidR="00E35FFA" w:rsidRDefault="00E35FFA" w:rsidP="003C7D23">
      <w:pPr>
        <w:outlineLvl w:val="0"/>
        <w:rPr>
          <w:sz w:val="24"/>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5FFA" w:rsidRDefault="00E35FFA" w:rsidP="003C7D23">
      <w:pPr>
        <w:outlineLvl w:val="0"/>
        <w:rPr>
          <w:sz w:val="24"/>
          <w:lang w:val="en-US"/>
        </w:rPr>
      </w:pPr>
      <w:r>
        <w:rPr>
          <w:sz w:val="24"/>
          <w:lang w:val="en-US"/>
        </w:rPr>
        <w:t>Observational Learning occurs in four stages or there are four factors involved.</w:t>
      </w:r>
    </w:p>
    <w:p w:rsidR="00E35FFA" w:rsidRDefault="00E35FFA" w:rsidP="003C7D23">
      <w:pPr>
        <w:outlineLvl w:val="0"/>
        <w:rPr>
          <w:sz w:val="24"/>
          <w:lang w:val="en-US"/>
        </w:rPr>
      </w:pPr>
      <w:r>
        <w:rPr>
          <w:sz w:val="24"/>
          <w:lang w:val="en-US"/>
        </w:rPr>
        <w:t>Pause the video at 1:36 and write down the four stages of Social Learning</w:t>
      </w:r>
    </w:p>
    <w:p w:rsidR="00E35FFA" w:rsidRDefault="00E35FFA" w:rsidP="003C7D23">
      <w:pPr>
        <w:outlineLvl w:val="0"/>
        <w:rPr>
          <w:sz w:val="24"/>
          <w:lang w:val="en-US"/>
        </w:rPr>
      </w:pPr>
      <w:r>
        <w:rPr>
          <w:sz w:val="24"/>
          <w:lang w:val="en-US"/>
        </w:rPr>
        <w:t>Paying attention</w:t>
      </w:r>
    </w:p>
    <w:p w:rsidR="00E35FFA" w:rsidRDefault="00E35FFA" w:rsidP="003C7D23">
      <w:pPr>
        <w:outlineLvl w:val="0"/>
        <w:rPr>
          <w:sz w:val="24"/>
          <w:lang w:val="en-US"/>
        </w:rPr>
      </w:pPr>
      <w:r>
        <w:rPr>
          <w:lang w:val="en-US"/>
        </w:rPr>
        <w:t>________________________________________________________________________________________________________________________________________________________________________________</w:t>
      </w:r>
    </w:p>
    <w:p w:rsidR="00E35FFA" w:rsidRDefault="00E35FFA" w:rsidP="003C7D23">
      <w:pPr>
        <w:outlineLvl w:val="0"/>
        <w:rPr>
          <w:sz w:val="24"/>
          <w:lang w:val="en-US"/>
        </w:rPr>
      </w:pPr>
      <w:r>
        <w:rPr>
          <w:sz w:val="24"/>
          <w:lang w:val="en-US"/>
        </w:rPr>
        <w:t>Remembering</w:t>
      </w:r>
    </w:p>
    <w:p w:rsidR="00E35FFA" w:rsidRDefault="00E35FFA" w:rsidP="003C7D23">
      <w:pPr>
        <w:outlineLvl w:val="0"/>
        <w:rPr>
          <w:sz w:val="24"/>
          <w:lang w:val="en-US"/>
        </w:rPr>
      </w:pPr>
      <w:r>
        <w:rPr>
          <w:lang w:val="en-US"/>
        </w:rPr>
        <w:t>________________________________________________________________________________________________________________________________________________________________________________</w:t>
      </w:r>
    </w:p>
    <w:p w:rsidR="00E35FFA" w:rsidRDefault="00E35FFA" w:rsidP="003C7D23">
      <w:pPr>
        <w:outlineLvl w:val="0"/>
        <w:rPr>
          <w:sz w:val="24"/>
          <w:lang w:val="en-US"/>
        </w:rPr>
      </w:pPr>
      <w:r>
        <w:rPr>
          <w:sz w:val="24"/>
          <w:lang w:val="en-US"/>
        </w:rPr>
        <w:t>Reproducing</w:t>
      </w:r>
    </w:p>
    <w:p w:rsidR="00E35FFA" w:rsidRDefault="00E35FFA" w:rsidP="003C7D23">
      <w:pPr>
        <w:outlineLvl w:val="0"/>
        <w:rPr>
          <w:sz w:val="24"/>
          <w:lang w:val="en-US"/>
        </w:rPr>
      </w:pPr>
      <w:r>
        <w:rPr>
          <w:lang w:val="en-US"/>
        </w:rPr>
        <w:t>________________________________________________________________________________________________________________________________________________________________________________</w:t>
      </w:r>
    </w:p>
    <w:p w:rsidR="00E35FFA" w:rsidRDefault="00E35FFA" w:rsidP="003C7D23">
      <w:pPr>
        <w:outlineLvl w:val="0"/>
        <w:rPr>
          <w:sz w:val="24"/>
          <w:lang w:val="en-US"/>
        </w:rPr>
      </w:pPr>
      <w:r>
        <w:rPr>
          <w:sz w:val="24"/>
          <w:lang w:val="en-US"/>
        </w:rPr>
        <w:t>Being motivated</w:t>
      </w:r>
    </w:p>
    <w:p w:rsidR="003C7D23" w:rsidRPr="00E35FFA" w:rsidRDefault="00E35FFA" w:rsidP="003C7D23">
      <w:pPr>
        <w:outlineLvl w:val="0"/>
        <w:rPr>
          <w:sz w:val="24"/>
          <w:lang w:val="en-US"/>
        </w:rPr>
      </w:pPr>
      <w:r>
        <w:rPr>
          <w:lang w:val="en-US"/>
        </w:rPr>
        <w:t>________________________________________________________________________________________________________________________________________________________________________________</w:t>
      </w:r>
    </w:p>
    <w:p w:rsidR="00D709F5" w:rsidRPr="00337257" w:rsidRDefault="00D709F5" w:rsidP="00D709F5">
      <w:pPr>
        <w:spacing w:after="120"/>
        <w:outlineLvl w:val="0"/>
        <w:rPr>
          <w:sz w:val="32"/>
          <w:lang w:val="en-US"/>
        </w:rPr>
      </w:pPr>
      <w:r w:rsidRPr="00337257">
        <w:rPr>
          <w:sz w:val="32"/>
          <w:lang w:val="en-US"/>
        </w:rPr>
        <w:t>Consolidate</w:t>
      </w:r>
    </w:p>
    <w:p w:rsidR="00D709F5" w:rsidRDefault="00D709F5" w:rsidP="003C7D23">
      <w:pPr>
        <w:rPr>
          <w:lang w:val="en-US"/>
        </w:rPr>
      </w:pPr>
      <w:r>
        <w:rPr>
          <w:lang w:val="en-US"/>
        </w:rPr>
        <w:t xml:space="preserve">Think about violent video games and explain how each of these four factors could be relevant to learning violence through playing violent video games. </w:t>
      </w:r>
    </w:p>
    <w:p w:rsidR="00D709F5" w:rsidRDefault="00D709F5" w:rsidP="00D709F5">
      <w:pPr>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7D23" w:rsidRDefault="00255FC9" w:rsidP="00E9135D">
      <w:pPr>
        <w:spacing w:after="120"/>
        <w:rPr>
          <w:sz w:val="40"/>
          <w:lang w:val="en-US"/>
        </w:rPr>
      </w:pPr>
      <w:r>
        <w:rPr>
          <w:noProof/>
          <w:sz w:val="40"/>
          <w:lang w:eastAsia="ja-JP"/>
        </w:rPr>
        <w:lastRenderedPageBreak/>
        <w:drawing>
          <wp:anchor distT="0" distB="0" distL="114300" distR="114300" simplePos="0" relativeHeight="251665408" behindDoc="0" locked="0" layoutInCell="1" allowOverlap="1">
            <wp:simplePos x="0" y="0"/>
            <wp:positionH relativeFrom="column">
              <wp:posOffset>-113030</wp:posOffset>
            </wp:positionH>
            <wp:positionV relativeFrom="paragraph">
              <wp:posOffset>456565</wp:posOffset>
            </wp:positionV>
            <wp:extent cx="2857500" cy="1257300"/>
            <wp:effectExtent l="25400" t="0" r="0" b="0"/>
            <wp:wrapTight wrapText="bothSides">
              <wp:wrapPolygon edited="0">
                <wp:start x="-192" y="0"/>
                <wp:lineTo x="-192" y="21382"/>
                <wp:lineTo x="21504" y="21382"/>
                <wp:lineTo x="21504" y="0"/>
                <wp:lineTo x="-192"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2857500" cy="1257300"/>
                    </a:xfrm>
                    <a:prstGeom prst="rect">
                      <a:avLst/>
                    </a:prstGeom>
                    <a:noFill/>
                    <a:ln w="9525">
                      <a:noFill/>
                      <a:miter lim="800000"/>
                      <a:headEnd/>
                      <a:tailEnd/>
                    </a:ln>
                  </pic:spPr>
                </pic:pic>
              </a:graphicData>
            </a:graphic>
          </wp:anchor>
        </w:drawing>
      </w:r>
      <w:r w:rsidR="003C7D23">
        <w:rPr>
          <w:sz w:val="40"/>
          <w:lang w:val="en-US"/>
        </w:rPr>
        <w:t>Station 6 Cognitive Theory</w:t>
      </w:r>
      <w:r w:rsidR="003C7D23" w:rsidRPr="004C0034">
        <w:rPr>
          <w:sz w:val="40"/>
          <w:lang w:val="en-US"/>
        </w:rPr>
        <w:t xml:space="preserve"> </w:t>
      </w:r>
    </w:p>
    <w:p w:rsidR="00D709F5" w:rsidRPr="00C10D8D" w:rsidRDefault="00D709F5" w:rsidP="00E9135D">
      <w:pPr>
        <w:spacing w:line="240" w:lineRule="auto"/>
      </w:pPr>
      <w:r w:rsidRPr="00C10D8D">
        <w:t xml:space="preserve">Cognitive behaviour </w:t>
      </w:r>
      <w:hyperlink r:id="rId19" w:history="1">
        <w:r w:rsidRPr="00C10D8D">
          <w:t>therapy</w:t>
        </w:r>
      </w:hyperlink>
      <w:r w:rsidRPr="00C10D8D">
        <w:t xml:space="preserve"> (</w:t>
      </w:r>
      <w:hyperlink r:id="rId20" w:history="1">
        <w:r w:rsidRPr="00C10D8D">
          <w:t>CBT</w:t>
        </w:r>
      </w:hyperlink>
      <w:r w:rsidRPr="00C10D8D">
        <w:t xml:space="preserve">) is a type of psychotherapeutic treatment that helps patients understand the thoughts and feelings that influence behaviours. </w:t>
      </w:r>
      <w:hyperlink r:id="rId21" w:history="1">
        <w:r w:rsidRPr="00C10D8D">
          <w:t>CBT</w:t>
        </w:r>
      </w:hyperlink>
      <w:r w:rsidRPr="00C10D8D">
        <w:t xml:space="preserve"> is commonly used to treat a wide range of disorders including phobias, addiction, depression and anxiety. </w:t>
      </w:r>
      <w:r w:rsidR="00C10D8D">
        <w:t xml:space="preserve"> </w:t>
      </w:r>
      <w:hyperlink r:id="rId22" w:history="1">
        <w:r w:rsidRPr="00C10D8D">
          <w:t>CBT</w:t>
        </w:r>
      </w:hyperlink>
      <w:r w:rsidRPr="00C10D8D">
        <w:t xml:space="preserve"> is generally short-term and focused on helping clients deal with a very specific problem. During the course of treatment, people learn how to identify and change destructive or disturbing thought patterns that have a negative influence on behaviour. </w:t>
      </w:r>
    </w:p>
    <w:p w:rsidR="00D709F5" w:rsidRPr="00C10D8D" w:rsidRDefault="00D709F5" w:rsidP="00E9135D">
      <w:pPr>
        <w:spacing w:line="240" w:lineRule="auto"/>
      </w:pPr>
      <w:r w:rsidRPr="00C10D8D">
        <w:t xml:space="preserve">Cognitive behaviour </w:t>
      </w:r>
      <w:hyperlink r:id="rId23" w:history="1">
        <w:r w:rsidRPr="00C10D8D">
          <w:t>therapy</w:t>
        </w:r>
      </w:hyperlink>
      <w:r w:rsidRPr="00C10D8D">
        <w:t xml:space="preserve"> is well-suited for people looking for a short-term treatment option that does not necessarily involve medication. One of the greatest benefits of cognitive-behaviour </w:t>
      </w:r>
      <w:hyperlink r:id="rId24" w:history="1">
        <w:r w:rsidRPr="00C10D8D">
          <w:t>therapy</w:t>
        </w:r>
      </w:hyperlink>
      <w:r w:rsidRPr="00C10D8D">
        <w:t xml:space="preserve"> is that it helps clients develop coping skills that can be useful both now and in the future.</w:t>
      </w:r>
    </w:p>
    <w:p w:rsidR="0090356C" w:rsidRPr="00C10D8D" w:rsidRDefault="00D709F5" w:rsidP="00E9135D">
      <w:pPr>
        <w:spacing w:line="240" w:lineRule="auto"/>
      </w:pPr>
      <w:r w:rsidRPr="00C10D8D">
        <w:t xml:space="preserve">In most cases, </w:t>
      </w:r>
      <w:hyperlink r:id="rId25" w:history="1">
        <w:r w:rsidRPr="00C10D8D">
          <w:t>CBT</w:t>
        </w:r>
      </w:hyperlink>
      <w:r w:rsidRPr="00C10D8D">
        <w:t xml:space="preserve"> is a gradual process that helps a person take small steps towards a behaviour change. Someone suffering from social anxiety might start by simply imagining himself in an anxiety-provoking social situation. Next, the client might start practicing conversations with friends, family, and acquaintances. By progressively working toward a larger goal, the process seems less daunting and the goals easier to achieve.</w:t>
      </w:r>
    </w:p>
    <w:p w:rsidR="00D42F7B" w:rsidRDefault="00C10D8D" w:rsidP="00D42F7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Verdana"/>
          <w:color w:val="000000"/>
          <w:sz w:val="20"/>
          <w:szCs w:val="20"/>
          <w:lang w:val="en-US"/>
        </w:rPr>
      </w:pPr>
      <w:r w:rsidRPr="00632DFD">
        <w:rPr>
          <w:rFonts w:ascii="Century Gothic" w:hAnsi="Century Gothic" w:cs="Verdana"/>
          <w:color w:val="000000"/>
          <w:sz w:val="20"/>
          <w:szCs w:val="20"/>
          <w:lang w:val="en-US"/>
        </w:rPr>
        <w:t xml:space="preserve">Go to </w:t>
      </w:r>
      <w:hyperlink r:id="rId26" w:history="1">
        <w:r w:rsidR="00D42F7B" w:rsidRPr="00D42F7B">
          <w:rPr>
            <w:rStyle w:val="Hyperlink"/>
          </w:rPr>
          <w:t>https://www.youtube.com/watch?v=bUOaHsxe8OQ</w:t>
        </w:r>
      </w:hyperlink>
      <w:r w:rsidRPr="00632DFD">
        <w:rPr>
          <w:rFonts w:ascii="Century Gothic" w:hAnsi="Century Gothic" w:cs="Verdana"/>
          <w:color w:val="000000"/>
          <w:sz w:val="20"/>
          <w:szCs w:val="20"/>
          <w:lang w:val="en-US"/>
        </w:rPr>
        <w:t xml:space="preserve"> and watch this short video</w:t>
      </w:r>
      <w:r w:rsidR="00D42F7B">
        <w:rPr>
          <w:rFonts w:ascii="Century Gothic" w:hAnsi="Century Gothic" w:cs="Verdana"/>
          <w:color w:val="000000"/>
          <w:sz w:val="20"/>
          <w:szCs w:val="20"/>
          <w:lang w:val="en-US"/>
        </w:rPr>
        <w:t>.</w:t>
      </w:r>
    </w:p>
    <w:p w:rsidR="00C10D8D" w:rsidRPr="00632DFD" w:rsidRDefault="00D42F7B" w:rsidP="00D42F7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Verdana"/>
          <w:color w:val="000000"/>
          <w:sz w:val="20"/>
          <w:szCs w:val="20"/>
          <w:lang w:val="en-US"/>
        </w:rPr>
      </w:pPr>
      <w:r>
        <w:rPr>
          <w:rFonts w:ascii="Century Gothic" w:hAnsi="Century Gothic" w:cs="Verdana"/>
          <w:color w:val="000000"/>
          <w:sz w:val="20"/>
          <w:szCs w:val="20"/>
          <w:lang w:val="en-US"/>
        </w:rPr>
        <w:t xml:space="preserve">Then go to </w:t>
      </w:r>
      <w:hyperlink r:id="rId27" w:history="1">
        <w:r w:rsidRPr="00105372">
          <w:rPr>
            <w:rStyle w:val="Hyperlink"/>
            <w:rFonts w:ascii="Century Gothic" w:hAnsi="Century Gothic" w:cs="Verdana"/>
            <w:sz w:val="20"/>
            <w:szCs w:val="20"/>
            <w:lang w:val="en-US"/>
          </w:rPr>
          <w:t>https://iveronicawalsh.wordpress.com/2012/04/15/the-abc-of-cbt-the-starter-exercisehandout-to-catch-your-negative-thoughts/</w:t>
        </w:r>
      </w:hyperlink>
      <w:r>
        <w:rPr>
          <w:rFonts w:ascii="Century Gothic" w:hAnsi="Century Gothic" w:cs="Verdana"/>
          <w:color w:val="000000"/>
          <w:sz w:val="20"/>
          <w:szCs w:val="20"/>
          <w:lang w:val="en-US"/>
        </w:rPr>
        <w:t xml:space="preserve"> and cursor down to the examples I have an important exam… </w:t>
      </w:r>
      <w:r w:rsidR="00E9135D">
        <w:rPr>
          <w:rFonts w:ascii="Century Gothic" w:hAnsi="Century Gothic" w:cs="Verdana"/>
          <w:color w:val="000000"/>
          <w:sz w:val="20"/>
          <w:szCs w:val="20"/>
          <w:lang w:val="en-US"/>
        </w:rPr>
        <w:t>then answer these questions…</w:t>
      </w:r>
    </w:p>
    <w:p w:rsidR="00C10D8D" w:rsidRDefault="00C10D8D" w:rsidP="00D7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Verdana"/>
          <w:color w:val="000000"/>
          <w:sz w:val="20"/>
          <w:szCs w:val="20"/>
          <w:lang w:val="en-US"/>
        </w:rPr>
      </w:pPr>
    </w:p>
    <w:p w:rsidR="00255FC9" w:rsidRDefault="00255FC9" w:rsidP="00D7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Verdana"/>
          <w:color w:val="000000"/>
          <w:sz w:val="20"/>
          <w:szCs w:val="20"/>
          <w:lang w:val="en-US"/>
        </w:rPr>
      </w:pPr>
      <w:r>
        <w:rPr>
          <w:rFonts w:ascii="Century Gothic" w:hAnsi="Century Gothic" w:cs="Verdana"/>
          <w:color w:val="000000"/>
          <w:sz w:val="20"/>
          <w:szCs w:val="20"/>
          <w:lang w:val="en-US"/>
        </w:rPr>
        <w:t>Pre Therapy…</w:t>
      </w:r>
      <w:r w:rsidR="00B93DE3">
        <w:rPr>
          <w:rFonts w:ascii="Century Gothic" w:hAnsi="Century Gothic" w:cs="Verdana"/>
          <w:color w:val="000000"/>
          <w:sz w:val="20"/>
          <w:szCs w:val="20"/>
          <w:lang w:val="en-US"/>
        </w:rPr>
        <w:t xml:space="preserve">  </w:t>
      </w:r>
    </w:p>
    <w:p w:rsidR="00255FC9" w:rsidRPr="00D42F7B" w:rsidRDefault="00255FC9" w:rsidP="00D42F7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entury Gothic" w:hAnsi="Century Gothic" w:cs="Verdana"/>
          <w:color w:val="000000"/>
          <w:sz w:val="20"/>
          <w:szCs w:val="20"/>
          <w:lang w:val="en-US"/>
        </w:rPr>
      </w:pPr>
      <w:r w:rsidRPr="00D42F7B">
        <w:rPr>
          <w:rFonts w:ascii="Century Gothic" w:hAnsi="Century Gothic" w:cs="Verdana"/>
          <w:color w:val="000000"/>
          <w:sz w:val="20"/>
          <w:szCs w:val="20"/>
          <w:lang w:val="en-US"/>
        </w:rPr>
        <w:t>What was the activating event in this example? _______________________________________________</w:t>
      </w:r>
      <w:r w:rsidR="00D42F7B">
        <w:rPr>
          <w:rFonts w:ascii="Century Gothic" w:hAnsi="Century Gothic" w:cs="Verdana"/>
          <w:color w:val="000000"/>
          <w:sz w:val="20"/>
          <w:szCs w:val="20"/>
          <w:lang w:val="en-US"/>
        </w:rPr>
        <w:t>___________________________________________________________________________________________________________________________________________</w:t>
      </w:r>
    </w:p>
    <w:p w:rsidR="00D42F7B" w:rsidRPr="00D42F7B" w:rsidRDefault="00255FC9" w:rsidP="00D42F7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entury Gothic" w:hAnsi="Century Gothic" w:cs="Verdana"/>
          <w:color w:val="000000"/>
          <w:sz w:val="20"/>
          <w:szCs w:val="20"/>
          <w:lang w:val="en-US"/>
        </w:rPr>
      </w:pPr>
      <w:r>
        <w:rPr>
          <w:rFonts w:ascii="Century Gothic" w:hAnsi="Century Gothic" w:cs="Verdana"/>
          <w:color w:val="000000"/>
          <w:sz w:val="20"/>
          <w:szCs w:val="20"/>
          <w:lang w:val="en-US"/>
        </w:rPr>
        <w:t xml:space="preserve">B. What </w:t>
      </w:r>
      <w:r w:rsidR="00D42F7B">
        <w:rPr>
          <w:rFonts w:ascii="Century Gothic" w:hAnsi="Century Gothic" w:cs="Verdana"/>
          <w:color w:val="000000"/>
          <w:sz w:val="20"/>
          <w:szCs w:val="20"/>
          <w:lang w:val="en-US"/>
        </w:rPr>
        <w:t>is the potential belief given in this example</w:t>
      </w:r>
      <w:r>
        <w:rPr>
          <w:rFonts w:ascii="Century Gothic" w:hAnsi="Century Gothic" w:cs="Verdana"/>
          <w:color w:val="000000"/>
          <w:sz w:val="20"/>
          <w:szCs w:val="20"/>
          <w:lang w:val="en-US"/>
        </w:rPr>
        <w:t xml:space="preserve">? </w:t>
      </w:r>
      <w:r w:rsidR="00D42F7B" w:rsidRPr="00D42F7B">
        <w:rPr>
          <w:rFonts w:ascii="Century Gothic" w:hAnsi="Century Gothic" w:cs="Verdana"/>
          <w:color w:val="000000"/>
          <w:sz w:val="20"/>
          <w:szCs w:val="20"/>
          <w:lang w:val="en-US"/>
        </w:rPr>
        <w:t>_______________________________________________</w:t>
      </w:r>
      <w:r w:rsidR="00D42F7B">
        <w:rPr>
          <w:rFonts w:ascii="Century Gothic" w:hAnsi="Century Gothic" w:cs="Verdana"/>
          <w:color w:val="000000"/>
          <w:sz w:val="20"/>
          <w:szCs w:val="20"/>
          <w:lang w:val="en-US"/>
        </w:rPr>
        <w:t>___________________________________________________________________________________________________________________________________________</w:t>
      </w:r>
    </w:p>
    <w:p w:rsidR="00D42F7B" w:rsidRPr="00D42F7B" w:rsidRDefault="00255FC9" w:rsidP="00D42F7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entury Gothic" w:hAnsi="Century Gothic" w:cs="Verdana"/>
          <w:color w:val="000000"/>
          <w:sz w:val="20"/>
          <w:szCs w:val="20"/>
          <w:lang w:val="en-US"/>
        </w:rPr>
      </w:pPr>
      <w:r w:rsidRPr="00D42F7B">
        <w:rPr>
          <w:rFonts w:ascii="Century Gothic" w:hAnsi="Century Gothic" w:cs="Verdana"/>
          <w:color w:val="000000"/>
          <w:sz w:val="20"/>
          <w:szCs w:val="20"/>
          <w:lang w:val="en-US"/>
        </w:rPr>
        <w:t xml:space="preserve">What </w:t>
      </w:r>
      <w:r w:rsidR="00D42F7B">
        <w:rPr>
          <w:rFonts w:ascii="Century Gothic" w:hAnsi="Century Gothic" w:cs="Verdana"/>
          <w:color w:val="000000"/>
          <w:sz w:val="20"/>
          <w:szCs w:val="20"/>
          <w:lang w:val="en-US"/>
        </w:rPr>
        <w:t xml:space="preserve">are they saying is a possible </w:t>
      </w:r>
      <w:r w:rsidRPr="00D42F7B">
        <w:rPr>
          <w:rFonts w:ascii="Century Gothic" w:hAnsi="Century Gothic" w:cs="Verdana"/>
          <w:color w:val="000000"/>
          <w:sz w:val="20"/>
          <w:szCs w:val="20"/>
          <w:lang w:val="en-US"/>
        </w:rPr>
        <w:t>consequence</w:t>
      </w:r>
      <w:r w:rsidR="00D42F7B">
        <w:rPr>
          <w:rFonts w:ascii="Century Gothic" w:hAnsi="Century Gothic" w:cs="Verdana"/>
          <w:color w:val="000000"/>
          <w:sz w:val="20"/>
          <w:szCs w:val="20"/>
          <w:lang w:val="en-US"/>
        </w:rPr>
        <w:t xml:space="preserve"> based on this belief or way of thinking</w:t>
      </w:r>
      <w:r w:rsidRPr="00D42F7B">
        <w:rPr>
          <w:rFonts w:ascii="Century Gothic" w:hAnsi="Century Gothic" w:cs="Verdana"/>
          <w:color w:val="000000"/>
          <w:sz w:val="20"/>
          <w:szCs w:val="20"/>
          <w:lang w:val="en-US"/>
        </w:rPr>
        <w:t>?</w:t>
      </w:r>
    </w:p>
    <w:p w:rsidR="00D42F7B" w:rsidRPr="00D42F7B" w:rsidRDefault="00D42F7B" w:rsidP="00D42F7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Pr>
          <w:rFonts w:ascii="Century Gothic" w:hAnsi="Century Gothic" w:cs="Verdana"/>
          <w:color w:val="000000"/>
          <w:sz w:val="20"/>
          <w:szCs w:val="20"/>
          <w:lang w:val="en-US"/>
        </w:rPr>
      </w:pPr>
      <w:r w:rsidRPr="00D42F7B">
        <w:rPr>
          <w:rFonts w:ascii="Century Gothic" w:hAnsi="Century Gothic" w:cs="Verdana"/>
          <w:color w:val="000000"/>
          <w:sz w:val="20"/>
          <w:szCs w:val="20"/>
          <w:lang w:val="en-US"/>
        </w:rPr>
        <w:t>_______________________________________________</w:t>
      </w:r>
      <w:r>
        <w:rPr>
          <w:rFonts w:ascii="Century Gothic" w:hAnsi="Century Gothic" w:cs="Verdana"/>
          <w:color w:val="000000"/>
          <w:sz w:val="20"/>
          <w:szCs w:val="20"/>
          <w:lang w:val="en-US"/>
        </w:rPr>
        <w:t>___________________________________________________________________________________________________________________________________________</w:t>
      </w:r>
    </w:p>
    <w:p w:rsidR="00C10D8D" w:rsidRDefault="00E9135D" w:rsidP="00E91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entury Gothic" w:hAnsi="Century Gothic" w:cs="Verdana"/>
          <w:color w:val="000000"/>
          <w:sz w:val="20"/>
          <w:szCs w:val="20"/>
          <w:lang w:val="en-US"/>
        </w:rPr>
      </w:pPr>
      <w:r>
        <w:rPr>
          <w:rFonts w:ascii="Century Gothic" w:hAnsi="Century Gothic" w:cs="Verdana"/>
          <w:noProof/>
          <w:color w:val="000000"/>
          <w:sz w:val="20"/>
          <w:szCs w:val="20"/>
          <w:lang w:eastAsia="ja-JP"/>
        </w:rPr>
        <w:drawing>
          <wp:anchor distT="0" distB="0" distL="114300" distR="114300" simplePos="0" relativeHeight="251667456" behindDoc="0" locked="0" layoutInCell="1" allowOverlap="1">
            <wp:simplePos x="0" y="0"/>
            <wp:positionH relativeFrom="column">
              <wp:posOffset>1215390</wp:posOffset>
            </wp:positionH>
            <wp:positionV relativeFrom="paragraph">
              <wp:posOffset>111972</wp:posOffset>
            </wp:positionV>
            <wp:extent cx="3470910" cy="1515533"/>
            <wp:effectExtent l="25400" t="0" r="889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3470910" cy="1515533"/>
                    </a:xfrm>
                    <a:prstGeom prst="rect">
                      <a:avLst/>
                    </a:prstGeom>
                    <a:noFill/>
                    <a:ln w="9525">
                      <a:noFill/>
                      <a:miter lim="800000"/>
                      <a:headEnd/>
                      <a:tailEnd/>
                    </a:ln>
                  </pic:spPr>
                </pic:pic>
              </a:graphicData>
            </a:graphic>
          </wp:anchor>
        </w:drawing>
      </w:r>
    </w:p>
    <w:p w:rsidR="00255FC9" w:rsidRDefault="00255FC9" w:rsidP="00D7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Verdana"/>
          <w:color w:val="000000"/>
          <w:sz w:val="20"/>
          <w:szCs w:val="20"/>
          <w:lang w:val="en-US"/>
        </w:rPr>
      </w:pPr>
    </w:p>
    <w:p w:rsidR="00255FC9" w:rsidRDefault="00255FC9" w:rsidP="00D7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Verdana"/>
          <w:color w:val="000000"/>
          <w:sz w:val="20"/>
          <w:szCs w:val="20"/>
          <w:lang w:val="en-US"/>
        </w:rPr>
      </w:pPr>
    </w:p>
    <w:p w:rsidR="00255FC9" w:rsidRDefault="00255FC9" w:rsidP="00D7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Verdana"/>
          <w:color w:val="000000"/>
          <w:sz w:val="20"/>
          <w:szCs w:val="20"/>
          <w:lang w:val="en-US"/>
        </w:rPr>
      </w:pPr>
    </w:p>
    <w:p w:rsidR="00632DFD" w:rsidRDefault="00632DFD" w:rsidP="00D7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Verdana"/>
          <w:color w:val="000000"/>
          <w:sz w:val="20"/>
          <w:szCs w:val="20"/>
          <w:lang w:val="en-US"/>
        </w:rPr>
      </w:pPr>
    </w:p>
    <w:p w:rsidR="00632DFD" w:rsidRDefault="00632DFD" w:rsidP="00D7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Verdana"/>
          <w:color w:val="000000"/>
          <w:sz w:val="20"/>
          <w:szCs w:val="20"/>
          <w:lang w:val="en-US"/>
        </w:rPr>
      </w:pPr>
    </w:p>
    <w:p w:rsidR="00632DFD" w:rsidRDefault="00632DFD" w:rsidP="00D7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Verdana"/>
          <w:color w:val="000000"/>
          <w:sz w:val="20"/>
          <w:szCs w:val="20"/>
          <w:lang w:val="en-US"/>
        </w:rPr>
      </w:pPr>
    </w:p>
    <w:p w:rsidR="00632DFD" w:rsidRDefault="00632DFD" w:rsidP="00D7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Verdana"/>
          <w:color w:val="000000"/>
          <w:sz w:val="20"/>
          <w:szCs w:val="20"/>
          <w:lang w:val="en-US"/>
        </w:rPr>
      </w:pPr>
    </w:p>
    <w:p w:rsidR="00632DFD" w:rsidRDefault="00632DFD" w:rsidP="00D7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Verdana"/>
          <w:color w:val="000000"/>
          <w:sz w:val="20"/>
          <w:szCs w:val="20"/>
          <w:lang w:val="en-US"/>
        </w:rPr>
      </w:pPr>
    </w:p>
    <w:p w:rsidR="00632DFD" w:rsidRDefault="00632DFD" w:rsidP="00D7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Verdana"/>
          <w:color w:val="000000"/>
          <w:sz w:val="20"/>
          <w:szCs w:val="20"/>
          <w:lang w:val="en-US"/>
        </w:rPr>
      </w:pPr>
    </w:p>
    <w:p w:rsidR="00D42F7B" w:rsidRDefault="00D42F7B" w:rsidP="00D7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Verdana"/>
          <w:color w:val="000000"/>
          <w:sz w:val="20"/>
          <w:szCs w:val="20"/>
          <w:lang w:val="en-US"/>
        </w:rPr>
      </w:pPr>
      <w:r>
        <w:rPr>
          <w:rFonts w:ascii="Century Gothic" w:hAnsi="Century Gothic" w:cs="Verdana"/>
          <w:color w:val="000000"/>
          <w:sz w:val="20"/>
          <w:szCs w:val="20"/>
          <w:lang w:val="en-US"/>
        </w:rPr>
        <w:t>Now consider, changing this up, by intervening or disputing that faulty way of thinking. Go to the examples with the presentation, and the people going out. Choose one of these three scenarios.</w:t>
      </w:r>
    </w:p>
    <w:p w:rsidR="00D42F7B" w:rsidRDefault="00D42F7B" w:rsidP="00D7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Verdana"/>
          <w:color w:val="000000"/>
          <w:sz w:val="20"/>
          <w:szCs w:val="20"/>
          <w:lang w:val="en-US"/>
        </w:rPr>
      </w:pPr>
    </w:p>
    <w:p w:rsidR="00632DFD" w:rsidRDefault="00632DFD" w:rsidP="00D7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Verdana"/>
          <w:color w:val="000000"/>
          <w:sz w:val="20"/>
          <w:szCs w:val="20"/>
          <w:lang w:val="en-US"/>
        </w:rPr>
      </w:pPr>
      <w:r>
        <w:rPr>
          <w:rFonts w:ascii="Century Gothic" w:hAnsi="Century Gothic" w:cs="Verdana"/>
          <w:color w:val="000000"/>
          <w:sz w:val="20"/>
          <w:szCs w:val="20"/>
          <w:lang w:val="en-US"/>
        </w:rPr>
        <w:lastRenderedPageBreak/>
        <w:t>Post Therapy</w:t>
      </w:r>
      <w:r w:rsidR="00D42F7B">
        <w:rPr>
          <w:rFonts w:ascii="Century Gothic" w:hAnsi="Century Gothic" w:cs="Verdana"/>
          <w:color w:val="000000"/>
          <w:sz w:val="20"/>
          <w:szCs w:val="20"/>
          <w:lang w:val="en-US"/>
        </w:rPr>
        <w:t xml:space="preserve"> or With Intervention</w:t>
      </w:r>
    </w:p>
    <w:p w:rsidR="00D42F7B" w:rsidRPr="00D42F7B" w:rsidRDefault="00D42F7B" w:rsidP="00D42F7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entury Gothic" w:hAnsi="Century Gothic" w:cs="Verdana"/>
          <w:color w:val="000000"/>
          <w:sz w:val="20"/>
          <w:szCs w:val="20"/>
          <w:lang w:val="en-US"/>
        </w:rPr>
      </w:pPr>
      <w:r w:rsidRPr="00D42F7B">
        <w:rPr>
          <w:rFonts w:ascii="Century Gothic" w:hAnsi="Century Gothic" w:cs="Verdana"/>
          <w:color w:val="000000"/>
          <w:sz w:val="20"/>
          <w:szCs w:val="20"/>
          <w:lang w:val="en-US"/>
        </w:rPr>
        <w:t>What was the activating event in this example? _______________________________________________</w:t>
      </w:r>
      <w:r>
        <w:rPr>
          <w:rFonts w:ascii="Century Gothic" w:hAnsi="Century Gothic" w:cs="Verdana"/>
          <w:color w:val="000000"/>
          <w:sz w:val="20"/>
          <w:szCs w:val="20"/>
          <w:lang w:val="en-US"/>
        </w:rPr>
        <w:t>___________________________________________________________________________________________________________________________________________</w:t>
      </w:r>
    </w:p>
    <w:p w:rsidR="00D42F7B" w:rsidRPr="00D42F7B" w:rsidRDefault="00D42F7B" w:rsidP="00D42F7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entury Gothic" w:hAnsi="Century Gothic" w:cs="Verdana"/>
          <w:color w:val="000000"/>
          <w:sz w:val="20"/>
          <w:szCs w:val="20"/>
          <w:lang w:val="en-US"/>
        </w:rPr>
      </w:pPr>
      <w:r>
        <w:rPr>
          <w:rFonts w:ascii="Century Gothic" w:hAnsi="Century Gothic" w:cs="Verdana"/>
          <w:color w:val="000000"/>
          <w:sz w:val="20"/>
          <w:szCs w:val="20"/>
          <w:lang w:val="en-US"/>
        </w:rPr>
        <w:t xml:space="preserve">B. What is the potential belief given in this example? </w:t>
      </w:r>
      <w:r w:rsidRPr="00D42F7B">
        <w:rPr>
          <w:rFonts w:ascii="Century Gothic" w:hAnsi="Century Gothic" w:cs="Verdana"/>
          <w:color w:val="000000"/>
          <w:sz w:val="20"/>
          <w:szCs w:val="20"/>
          <w:lang w:val="en-US"/>
        </w:rPr>
        <w:t>_______________________________________________</w:t>
      </w:r>
      <w:r>
        <w:rPr>
          <w:rFonts w:ascii="Century Gothic" w:hAnsi="Century Gothic" w:cs="Verdana"/>
          <w:color w:val="000000"/>
          <w:sz w:val="20"/>
          <w:szCs w:val="20"/>
          <w:lang w:val="en-US"/>
        </w:rPr>
        <w:t>___________________________________________________________________________________________________________________________________________</w:t>
      </w:r>
    </w:p>
    <w:p w:rsidR="00D42F7B" w:rsidRPr="00D42F7B" w:rsidRDefault="00D42F7B" w:rsidP="00D42F7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entury Gothic" w:hAnsi="Century Gothic" w:cs="Verdana"/>
          <w:color w:val="000000"/>
          <w:sz w:val="20"/>
          <w:szCs w:val="20"/>
          <w:lang w:val="en-US"/>
        </w:rPr>
      </w:pPr>
      <w:r w:rsidRPr="00D42F7B">
        <w:rPr>
          <w:rFonts w:ascii="Century Gothic" w:hAnsi="Century Gothic" w:cs="Verdana"/>
          <w:color w:val="000000"/>
          <w:sz w:val="20"/>
          <w:szCs w:val="20"/>
          <w:lang w:val="en-US"/>
        </w:rPr>
        <w:t xml:space="preserve">What </w:t>
      </w:r>
      <w:r>
        <w:rPr>
          <w:rFonts w:ascii="Century Gothic" w:hAnsi="Century Gothic" w:cs="Verdana"/>
          <w:color w:val="000000"/>
          <w:sz w:val="20"/>
          <w:szCs w:val="20"/>
          <w:lang w:val="en-US"/>
        </w:rPr>
        <w:t xml:space="preserve">are they saying is a possible </w:t>
      </w:r>
      <w:r w:rsidRPr="00D42F7B">
        <w:rPr>
          <w:rFonts w:ascii="Century Gothic" w:hAnsi="Century Gothic" w:cs="Verdana"/>
          <w:color w:val="000000"/>
          <w:sz w:val="20"/>
          <w:szCs w:val="20"/>
          <w:lang w:val="en-US"/>
        </w:rPr>
        <w:t>consequence</w:t>
      </w:r>
      <w:r>
        <w:rPr>
          <w:rFonts w:ascii="Century Gothic" w:hAnsi="Century Gothic" w:cs="Verdana"/>
          <w:color w:val="000000"/>
          <w:sz w:val="20"/>
          <w:szCs w:val="20"/>
          <w:lang w:val="en-US"/>
        </w:rPr>
        <w:t xml:space="preserve"> based on this belief or way of thinking</w:t>
      </w:r>
      <w:r w:rsidRPr="00D42F7B">
        <w:rPr>
          <w:rFonts w:ascii="Century Gothic" w:hAnsi="Century Gothic" w:cs="Verdana"/>
          <w:color w:val="000000"/>
          <w:sz w:val="20"/>
          <w:szCs w:val="20"/>
          <w:lang w:val="en-US"/>
        </w:rPr>
        <w:t>?</w:t>
      </w:r>
    </w:p>
    <w:p w:rsidR="00D42F7B" w:rsidRPr="00D42F7B" w:rsidRDefault="00D42F7B" w:rsidP="00D42F7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Pr>
          <w:rFonts w:ascii="Century Gothic" w:hAnsi="Century Gothic" w:cs="Verdana"/>
          <w:color w:val="000000"/>
          <w:sz w:val="20"/>
          <w:szCs w:val="20"/>
          <w:lang w:val="en-US"/>
        </w:rPr>
      </w:pPr>
      <w:r w:rsidRPr="00D42F7B">
        <w:rPr>
          <w:rFonts w:ascii="Century Gothic" w:hAnsi="Century Gothic" w:cs="Verdana"/>
          <w:color w:val="000000"/>
          <w:sz w:val="20"/>
          <w:szCs w:val="20"/>
          <w:lang w:val="en-US"/>
        </w:rPr>
        <w:t>_______________________________________________</w:t>
      </w:r>
      <w:r>
        <w:rPr>
          <w:rFonts w:ascii="Century Gothic" w:hAnsi="Century Gothic" w:cs="Verdana"/>
          <w:color w:val="000000"/>
          <w:sz w:val="20"/>
          <w:szCs w:val="20"/>
          <w:lang w:val="en-US"/>
        </w:rPr>
        <w:t>___________________________________________________________________________________________________________________________________________</w:t>
      </w:r>
    </w:p>
    <w:p w:rsidR="00D42F7B" w:rsidRDefault="00D42F7B" w:rsidP="00D709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Century Gothic" w:hAnsi="Century Gothic" w:cs="Verdana"/>
          <w:color w:val="000000"/>
          <w:sz w:val="20"/>
          <w:szCs w:val="20"/>
          <w:lang w:val="en-US"/>
        </w:rPr>
      </w:pPr>
    </w:p>
    <w:p w:rsidR="00D42F7B" w:rsidRPr="00D42F7B" w:rsidRDefault="00632DFD" w:rsidP="00D42F7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entury Gothic" w:hAnsi="Century Gothic" w:cs="Verdana"/>
          <w:color w:val="000000"/>
          <w:sz w:val="20"/>
          <w:szCs w:val="20"/>
          <w:lang w:val="en-US"/>
        </w:rPr>
      </w:pPr>
      <w:r w:rsidRPr="00D42F7B">
        <w:rPr>
          <w:rFonts w:ascii="Century Gothic" w:hAnsi="Century Gothic" w:cs="Verdana"/>
          <w:color w:val="000000"/>
          <w:sz w:val="20"/>
          <w:szCs w:val="20"/>
          <w:lang w:val="en-US"/>
        </w:rPr>
        <w:t xml:space="preserve">What </w:t>
      </w:r>
      <w:r w:rsidR="00D42F7B">
        <w:rPr>
          <w:rFonts w:ascii="Century Gothic" w:hAnsi="Century Gothic" w:cs="Verdana"/>
          <w:color w:val="000000"/>
          <w:sz w:val="20"/>
          <w:szCs w:val="20"/>
          <w:lang w:val="en-US"/>
        </w:rPr>
        <w:t>is be one disputing intervention or way of looking at this differently</w:t>
      </w:r>
      <w:r w:rsidRPr="00D42F7B">
        <w:rPr>
          <w:rFonts w:ascii="Century Gothic" w:hAnsi="Century Gothic" w:cs="Verdana"/>
          <w:color w:val="000000"/>
          <w:sz w:val="20"/>
          <w:szCs w:val="20"/>
          <w:lang w:val="en-US"/>
        </w:rPr>
        <w:t>?</w:t>
      </w:r>
      <w:r w:rsidR="00E271FA" w:rsidRPr="00D42F7B">
        <w:rPr>
          <w:rFonts w:ascii="Century Gothic" w:hAnsi="Century Gothic" w:cs="Verdana"/>
          <w:color w:val="000000"/>
          <w:sz w:val="20"/>
          <w:szCs w:val="20"/>
          <w:lang w:val="en-US"/>
        </w:rPr>
        <w:t xml:space="preserve"> </w:t>
      </w:r>
    </w:p>
    <w:p w:rsidR="00D42F7B" w:rsidRPr="00D42F7B" w:rsidRDefault="00D42F7B" w:rsidP="00D42F7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Pr>
          <w:rFonts w:ascii="Century Gothic" w:hAnsi="Century Gothic" w:cs="Verdana"/>
          <w:color w:val="000000"/>
          <w:sz w:val="20"/>
          <w:szCs w:val="20"/>
          <w:lang w:val="en-US"/>
        </w:rPr>
      </w:pPr>
      <w:r w:rsidRPr="00D42F7B">
        <w:rPr>
          <w:rFonts w:ascii="Century Gothic" w:hAnsi="Century Gothic" w:cs="Verdana"/>
          <w:color w:val="000000"/>
          <w:sz w:val="20"/>
          <w:szCs w:val="20"/>
          <w:lang w:val="en-US"/>
        </w:rPr>
        <w:t>_______________________________________________</w:t>
      </w:r>
      <w:r>
        <w:rPr>
          <w:rFonts w:ascii="Century Gothic" w:hAnsi="Century Gothic" w:cs="Verdana"/>
          <w:color w:val="000000"/>
          <w:sz w:val="20"/>
          <w:szCs w:val="20"/>
          <w:lang w:val="en-US"/>
        </w:rPr>
        <w:t>___________________________________________________________________________________________________________________________________________</w:t>
      </w:r>
    </w:p>
    <w:p w:rsidR="00D42F7B" w:rsidRPr="00D42F7B" w:rsidRDefault="00632DFD" w:rsidP="00D42F7B">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entury Gothic" w:hAnsi="Century Gothic" w:cs="Verdana"/>
          <w:color w:val="000000"/>
          <w:sz w:val="20"/>
          <w:szCs w:val="20"/>
          <w:lang w:val="en-US"/>
        </w:rPr>
      </w:pPr>
      <w:r w:rsidRPr="00D42F7B">
        <w:rPr>
          <w:rFonts w:ascii="Century Gothic" w:hAnsi="Century Gothic" w:cs="Verdana"/>
          <w:color w:val="000000"/>
          <w:sz w:val="20"/>
          <w:szCs w:val="20"/>
          <w:lang w:val="en-US"/>
        </w:rPr>
        <w:t xml:space="preserve">How </w:t>
      </w:r>
      <w:r w:rsidR="00D42F7B">
        <w:rPr>
          <w:rFonts w:ascii="Century Gothic" w:hAnsi="Century Gothic" w:cs="Verdana"/>
          <w:color w:val="000000"/>
          <w:sz w:val="20"/>
          <w:szCs w:val="20"/>
          <w:lang w:val="en-US"/>
        </w:rPr>
        <w:t xml:space="preserve">would </w:t>
      </w:r>
      <w:r w:rsidRPr="00D42F7B">
        <w:rPr>
          <w:rFonts w:ascii="Century Gothic" w:hAnsi="Century Gothic" w:cs="Verdana"/>
          <w:color w:val="000000"/>
          <w:sz w:val="20"/>
          <w:szCs w:val="20"/>
          <w:lang w:val="en-US"/>
        </w:rPr>
        <w:t>this help the situation?</w:t>
      </w:r>
      <w:r w:rsidR="00E271FA" w:rsidRPr="00D42F7B">
        <w:rPr>
          <w:rFonts w:ascii="Century Gothic" w:hAnsi="Century Gothic" w:cs="Verdana"/>
          <w:color w:val="000000"/>
          <w:sz w:val="20"/>
          <w:szCs w:val="20"/>
          <w:lang w:val="en-US"/>
        </w:rPr>
        <w:t xml:space="preserve"> </w:t>
      </w:r>
    </w:p>
    <w:p w:rsidR="00D42F7B" w:rsidRPr="00D42F7B" w:rsidRDefault="00D42F7B" w:rsidP="00D42F7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Pr>
          <w:rFonts w:ascii="Century Gothic" w:hAnsi="Century Gothic" w:cs="Verdana"/>
          <w:color w:val="000000"/>
          <w:sz w:val="20"/>
          <w:szCs w:val="20"/>
          <w:lang w:val="en-US"/>
        </w:rPr>
      </w:pPr>
      <w:r w:rsidRPr="00D42F7B">
        <w:rPr>
          <w:rFonts w:ascii="Century Gothic" w:hAnsi="Century Gothic" w:cs="Verdana"/>
          <w:color w:val="000000"/>
          <w:sz w:val="20"/>
          <w:szCs w:val="20"/>
          <w:lang w:val="en-US"/>
        </w:rPr>
        <w:t>_______________________________________________</w:t>
      </w:r>
      <w:r>
        <w:rPr>
          <w:rFonts w:ascii="Century Gothic" w:hAnsi="Century Gothic" w:cs="Verdana"/>
          <w:color w:val="000000"/>
          <w:sz w:val="20"/>
          <w:szCs w:val="20"/>
          <w:lang w:val="en-US"/>
        </w:rPr>
        <w:t>___________________________________________________________________________________________________________________________________________</w:t>
      </w:r>
    </w:p>
    <w:p w:rsidR="00632DFD" w:rsidRPr="00E271FA" w:rsidRDefault="00632DFD" w:rsidP="00E91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entury Gothic" w:hAnsi="Century Gothic" w:cs="Verdana"/>
          <w:color w:val="000000"/>
          <w:sz w:val="16"/>
          <w:szCs w:val="20"/>
          <w:lang w:val="en-US"/>
        </w:rPr>
      </w:pPr>
    </w:p>
    <w:p w:rsidR="00632DFD" w:rsidRDefault="00632DFD" w:rsidP="00E91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rPr>
          <w:rFonts w:ascii="Century Gothic" w:hAnsi="Century Gothic" w:cs="Verdana"/>
          <w:color w:val="000000"/>
          <w:sz w:val="20"/>
          <w:szCs w:val="20"/>
          <w:lang w:val="en-US"/>
        </w:rPr>
      </w:pPr>
      <w:r>
        <w:rPr>
          <w:rFonts w:ascii="Century Gothic" w:hAnsi="Century Gothic" w:cs="Verdana"/>
          <w:color w:val="000000"/>
          <w:sz w:val="20"/>
          <w:szCs w:val="20"/>
          <w:lang w:val="en-US"/>
        </w:rPr>
        <w:t>What is the main point of this type of therapeutic approach?</w:t>
      </w:r>
    </w:p>
    <w:p w:rsidR="00DB2CF2" w:rsidRPr="00D42F7B" w:rsidRDefault="00DB2CF2" w:rsidP="00DB2CF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Pr>
          <w:rFonts w:ascii="Century Gothic" w:hAnsi="Century Gothic" w:cs="Verdana"/>
          <w:color w:val="000000"/>
          <w:sz w:val="20"/>
          <w:szCs w:val="20"/>
          <w:lang w:val="en-US"/>
        </w:rPr>
      </w:pPr>
      <w:r w:rsidRPr="00D42F7B">
        <w:rPr>
          <w:rFonts w:ascii="Century Gothic" w:hAnsi="Century Gothic" w:cs="Verdana"/>
          <w:color w:val="000000"/>
          <w:sz w:val="20"/>
          <w:szCs w:val="20"/>
          <w:lang w:val="en-US"/>
        </w:rPr>
        <w:t>_______________________________________________</w:t>
      </w:r>
      <w:r>
        <w:rPr>
          <w:rFonts w:ascii="Century Gothic" w:hAnsi="Century Gothic" w:cs="Verdana"/>
          <w:color w:val="000000"/>
          <w:sz w:val="20"/>
          <w:szCs w:val="20"/>
          <w:lang w:val="en-US"/>
        </w:rPr>
        <w:t>___________________________________________________________________________________________________________________________________________</w:t>
      </w:r>
    </w:p>
    <w:p w:rsidR="00DB2CF2" w:rsidRPr="00D42F7B" w:rsidRDefault="00DB2CF2" w:rsidP="00DB2CF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Pr>
          <w:rFonts w:ascii="Century Gothic" w:hAnsi="Century Gothic" w:cs="Verdana"/>
          <w:color w:val="000000"/>
          <w:sz w:val="20"/>
          <w:szCs w:val="20"/>
          <w:lang w:val="en-US"/>
        </w:rPr>
      </w:pPr>
      <w:r w:rsidRPr="00D42F7B">
        <w:rPr>
          <w:rFonts w:ascii="Century Gothic" w:hAnsi="Century Gothic" w:cs="Verdana"/>
          <w:color w:val="000000"/>
          <w:sz w:val="20"/>
          <w:szCs w:val="20"/>
          <w:lang w:val="en-US"/>
        </w:rPr>
        <w:t>_______________________________________________</w:t>
      </w:r>
      <w:r>
        <w:rPr>
          <w:rFonts w:ascii="Century Gothic" w:hAnsi="Century Gothic" w:cs="Verdana"/>
          <w:color w:val="000000"/>
          <w:sz w:val="20"/>
          <w:szCs w:val="20"/>
          <w:lang w:val="en-US"/>
        </w:rPr>
        <w:t>______________________________________________</w:t>
      </w:r>
      <w:r w:rsidR="00053B04" w:rsidRPr="00D42F7B">
        <w:rPr>
          <w:rFonts w:ascii="Century Gothic" w:hAnsi="Century Gothic" w:cs="Verdana"/>
          <w:color w:val="000000"/>
          <w:sz w:val="20"/>
          <w:szCs w:val="20"/>
          <w:lang w:val="en-US"/>
        </w:rPr>
        <w:t>_______________________________________________</w:t>
      </w:r>
      <w:r w:rsidR="00053B04">
        <w:rPr>
          <w:rFonts w:ascii="Century Gothic" w:hAnsi="Century Gothic" w:cs="Verdana"/>
          <w:color w:val="000000"/>
          <w:sz w:val="20"/>
          <w:szCs w:val="20"/>
          <w:lang w:val="en-US"/>
        </w:rPr>
        <w:t>______________________________________________</w:t>
      </w:r>
      <w:r w:rsidR="00053B04" w:rsidRPr="00D42F7B">
        <w:rPr>
          <w:rFonts w:ascii="Century Gothic" w:hAnsi="Century Gothic" w:cs="Verdana"/>
          <w:color w:val="000000"/>
          <w:sz w:val="20"/>
          <w:szCs w:val="20"/>
          <w:lang w:val="en-US"/>
        </w:rPr>
        <w:t>_______________________________________________</w:t>
      </w:r>
      <w:r w:rsidR="00053B04">
        <w:rPr>
          <w:rFonts w:ascii="Century Gothic" w:hAnsi="Century Gothic" w:cs="Verdana"/>
          <w:color w:val="000000"/>
          <w:sz w:val="20"/>
          <w:szCs w:val="20"/>
          <w:lang w:val="en-US"/>
        </w:rPr>
        <w:t>______________________________________________</w:t>
      </w:r>
      <w:r>
        <w:rPr>
          <w:rFonts w:ascii="Century Gothic" w:hAnsi="Century Gothic" w:cs="Verdana"/>
          <w:color w:val="000000"/>
          <w:sz w:val="20"/>
          <w:szCs w:val="20"/>
          <w:lang w:val="en-US"/>
        </w:rPr>
        <w:t>_____________________________________________________________________________________________</w:t>
      </w:r>
    </w:p>
    <w:p w:rsidR="00D42F7B" w:rsidRDefault="00D42F7B" w:rsidP="00D42F7B">
      <w:pPr>
        <w:rPr>
          <w:lang w:val="en-US"/>
        </w:rPr>
      </w:pPr>
    </w:p>
    <w:p w:rsidR="00DB2CF2" w:rsidRDefault="00053B04">
      <w:pPr>
        <w:rPr>
          <w:b/>
          <w:sz w:val="28"/>
        </w:rPr>
      </w:pPr>
      <w:bookmarkStart w:id="0" w:name="_Toc105753720"/>
      <w:bookmarkStart w:id="1" w:name="_Toc105753840"/>
      <w:bookmarkStart w:id="2" w:name="_Toc105791160"/>
      <w:bookmarkStart w:id="3" w:name="_Toc106175151"/>
      <w:bookmarkStart w:id="4" w:name="_Toc106177608"/>
      <w:bookmarkStart w:id="5" w:name="_Toc106182921"/>
      <w:bookmarkStart w:id="6" w:name="_Toc106187031"/>
      <w:bookmarkStart w:id="7" w:name="_Toc106196380"/>
      <w:bookmarkStart w:id="8" w:name="_Toc106196873"/>
      <w:bookmarkStart w:id="9" w:name="_Toc106965331"/>
      <w:bookmarkStart w:id="10" w:name="_Toc106965471"/>
      <w:bookmarkStart w:id="11" w:name="_Toc107661870"/>
      <w:bookmarkStart w:id="12" w:name="_Toc107672363"/>
      <w:bookmarkStart w:id="13" w:name="_Toc107995806"/>
      <w:bookmarkStart w:id="14" w:name="_Toc107995936"/>
      <w:bookmarkStart w:id="15" w:name="_Toc107996505"/>
      <w:bookmarkStart w:id="16" w:name="_Toc108776820"/>
      <w:bookmarkStart w:id="17" w:name="_Toc108865027"/>
      <w:bookmarkStart w:id="18" w:name="_Toc108880891"/>
      <w:bookmarkStart w:id="19" w:name="_Toc109739994"/>
      <w:bookmarkStart w:id="20" w:name="_Toc109816416"/>
      <w:bookmarkStart w:id="21" w:name="_Toc109822879"/>
      <w:bookmarkStart w:id="22" w:name="_Toc109825074"/>
      <w:bookmarkStart w:id="23" w:name="_Toc109828348"/>
      <w:bookmarkStart w:id="24" w:name="_Toc109896842"/>
      <w:bookmarkStart w:id="25" w:name="_Toc110149108"/>
      <w:bookmarkStart w:id="26" w:name="_Toc115251688"/>
      <w:bookmarkStart w:id="27" w:name="_Toc121220681"/>
      <w:bookmarkStart w:id="28" w:name="_GoBack"/>
      <w:r>
        <w:rPr>
          <w:noProof/>
          <w:lang w:eastAsia="ja-JP"/>
        </w:rPr>
        <w:drawing>
          <wp:anchor distT="0" distB="0" distL="114300" distR="114300" simplePos="0" relativeHeight="251671552" behindDoc="0" locked="0" layoutInCell="1" allowOverlap="1" wp14:anchorId="62340D9B" wp14:editId="01FAEB7F">
            <wp:simplePos x="0" y="0"/>
            <wp:positionH relativeFrom="margin">
              <wp:align>center</wp:align>
            </wp:positionH>
            <wp:positionV relativeFrom="paragraph">
              <wp:posOffset>7381</wp:posOffset>
            </wp:positionV>
            <wp:extent cx="2936234" cy="2501661"/>
            <wp:effectExtent l="0" t="0" r="0" b="0"/>
            <wp:wrapNone/>
            <wp:docPr id="8" name="Picture 8" descr="http://3.bp.blogspot.com/-MunLdi4Gv6w/VB7_RjxQu_I/AAAAAAAAAU4/lnWo9PQXHhg/s1600/therapytales_spock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MunLdi4Gv6w/VB7_RjxQu_I/AAAAAAAAAU4/lnWo9PQXHhg/s1600/therapytales_spock_web.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936234" cy="250166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8"/>
      <w:r w:rsidR="00DB2CF2">
        <w:rPr>
          <w:b/>
          <w:sz w:val="28"/>
        </w:rPr>
        <w:br w:type="page"/>
      </w:r>
    </w:p>
    <w:p w:rsidR="00D42F7B" w:rsidRPr="00F34FDB" w:rsidRDefault="00D42F7B" w:rsidP="00D42F7B">
      <w:pPr>
        <w:rPr>
          <w:b/>
          <w:sz w:val="28"/>
        </w:rPr>
      </w:pPr>
      <w:r w:rsidRPr="00F34FDB">
        <w:rPr>
          <w:b/>
          <w:sz w:val="28"/>
        </w:rPr>
        <w:lastRenderedPageBreak/>
        <w:t xml:space="preserve">CBTandFeelingGood.com – Handout –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34FDB">
        <w:rPr>
          <w:b/>
          <w:sz w:val="28"/>
        </w:rPr>
        <w:t>A Blank ABCD form guide…</w:t>
      </w:r>
    </w:p>
    <w:p w:rsidR="00D42F7B" w:rsidRPr="003C3D16" w:rsidRDefault="00D42F7B" w:rsidP="00D42F7B">
      <w:pPr>
        <w:rPr>
          <w:sz w:val="28"/>
          <w:lang w:val="ga-IE"/>
        </w:rPr>
      </w:pPr>
      <w:r w:rsidRPr="003C3D16">
        <w:rPr>
          <w:noProof/>
          <w:szCs w:val="20"/>
          <w:lang w:eastAsia="ja-JP"/>
        </w:rPr>
        <w:drawing>
          <wp:anchor distT="0" distB="0" distL="114300" distR="114300" simplePos="0" relativeHeight="251669504" behindDoc="0" locked="0" layoutInCell="1" allowOverlap="1">
            <wp:simplePos x="0" y="0"/>
            <wp:positionH relativeFrom="column">
              <wp:posOffset>-150495</wp:posOffset>
            </wp:positionH>
            <wp:positionV relativeFrom="paragraph">
              <wp:posOffset>93345</wp:posOffset>
            </wp:positionV>
            <wp:extent cx="1483360" cy="1507490"/>
            <wp:effectExtent l="0" t="0" r="2540" b="0"/>
            <wp:wrapTight wrapText="bothSides">
              <wp:wrapPolygon edited="0">
                <wp:start x="0" y="0"/>
                <wp:lineTo x="0" y="21291"/>
                <wp:lineTo x="21360" y="21291"/>
                <wp:lineTo x="21360" y="0"/>
                <wp:lineTo x="0" y="0"/>
              </wp:wrapPolygon>
            </wp:wrapTight>
            <wp:docPr id="4" name="Picture 4" descr="happymantho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pymanthought"/>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l="7477" t="8530" r="7016"/>
                    <a:stretch>
                      <a:fillRect/>
                    </a:stretch>
                  </pic:blipFill>
                  <pic:spPr bwMode="auto">
                    <a:xfrm>
                      <a:off x="0" y="0"/>
                      <a:ext cx="148336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AB6">
        <w:rPr>
          <w:b/>
          <w:i/>
          <w:sz w:val="28"/>
          <w:lang w:val="ga-IE"/>
        </w:rPr>
        <w:t>Reminder</w:t>
      </w:r>
      <w:r w:rsidRPr="003C3D16">
        <w:rPr>
          <w:sz w:val="28"/>
          <w:lang w:val="ga-IE"/>
        </w:rPr>
        <w:t xml:space="preserve"> – We identify our </w:t>
      </w:r>
      <w:r w:rsidRPr="00E75AB6">
        <w:rPr>
          <w:b/>
          <w:sz w:val="28"/>
          <w:lang w:val="ga-IE"/>
        </w:rPr>
        <w:t>bad feelings</w:t>
      </w:r>
      <w:r w:rsidRPr="003C3D16">
        <w:rPr>
          <w:sz w:val="28"/>
          <w:lang w:val="ga-IE"/>
        </w:rPr>
        <w:t xml:space="preserve">, then link the </w:t>
      </w:r>
      <w:r w:rsidRPr="00E75AB6">
        <w:rPr>
          <w:b/>
          <w:sz w:val="28"/>
          <w:lang w:val="ga-IE"/>
        </w:rPr>
        <w:t>event/situation</w:t>
      </w:r>
      <w:r w:rsidRPr="003C3D16">
        <w:rPr>
          <w:sz w:val="28"/>
          <w:lang w:val="ga-IE"/>
        </w:rPr>
        <w:t xml:space="preserve">, then identify the </w:t>
      </w:r>
      <w:r w:rsidRPr="00E75AB6">
        <w:rPr>
          <w:b/>
          <w:sz w:val="28"/>
          <w:lang w:val="ga-IE"/>
        </w:rPr>
        <w:t>thoughts</w:t>
      </w:r>
      <w:r w:rsidRPr="003C3D16">
        <w:rPr>
          <w:sz w:val="28"/>
          <w:lang w:val="ga-IE"/>
        </w:rPr>
        <w:t xml:space="preserve">, then </w:t>
      </w:r>
      <w:r w:rsidRPr="00E75AB6">
        <w:rPr>
          <w:b/>
          <w:sz w:val="28"/>
          <w:lang w:val="ga-IE"/>
        </w:rPr>
        <w:t>dispute</w:t>
      </w:r>
      <w:r w:rsidRPr="003C3D16">
        <w:rPr>
          <w:sz w:val="28"/>
          <w:lang w:val="ga-IE"/>
        </w:rPr>
        <w:t xml:space="preserve"> … </w:t>
      </w:r>
    </w:p>
    <w:p w:rsidR="00D42F7B" w:rsidRPr="003C3D16" w:rsidRDefault="00D42F7B" w:rsidP="00D42F7B">
      <w:pPr>
        <w:rPr>
          <w:sz w:val="28"/>
          <w:lang w:val="ga-IE"/>
        </w:rPr>
      </w:pPr>
      <w:r w:rsidRPr="00E75AB6">
        <w:rPr>
          <w:b/>
          <w:i/>
          <w:sz w:val="28"/>
          <w:lang w:val="ga-IE"/>
        </w:rPr>
        <w:t>Tips for disputing</w:t>
      </w:r>
      <w:r w:rsidRPr="00E75AB6">
        <w:rPr>
          <w:b/>
          <w:sz w:val="28"/>
          <w:lang w:val="ga-IE"/>
        </w:rPr>
        <w:t>:</w:t>
      </w:r>
      <w:r w:rsidRPr="003C3D16">
        <w:rPr>
          <w:sz w:val="28"/>
          <w:lang w:val="ga-IE"/>
        </w:rPr>
        <w:t xml:space="preserve"> What is the </w:t>
      </w:r>
      <w:r w:rsidRPr="00E75AB6">
        <w:rPr>
          <w:b/>
          <w:sz w:val="28"/>
          <w:lang w:val="ga-IE"/>
        </w:rPr>
        <w:t>evidence</w:t>
      </w:r>
      <w:r w:rsidRPr="003C3D16">
        <w:rPr>
          <w:sz w:val="28"/>
          <w:lang w:val="ga-IE"/>
        </w:rPr>
        <w:t xml:space="preserve">? What </w:t>
      </w:r>
      <w:r w:rsidRPr="00E75AB6">
        <w:rPr>
          <w:b/>
          <w:sz w:val="28"/>
          <w:lang w:val="ga-IE"/>
        </w:rPr>
        <w:t>alternative</w:t>
      </w:r>
      <w:r w:rsidRPr="003C3D16">
        <w:rPr>
          <w:sz w:val="28"/>
          <w:lang w:val="ga-IE"/>
        </w:rPr>
        <w:t xml:space="preserve"> views are there? What is the </w:t>
      </w:r>
      <w:r w:rsidRPr="00E75AB6">
        <w:rPr>
          <w:b/>
          <w:sz w:val="28"/>
          <w:lang w:val="ga-IE"/>
        </w:rPr>
        <w:t>effect</w:t>
      </w:r>
      <w:r w:rsidRPr="003C3D16">
        <w:rPr>
          <w:sz w:val="28"/>
          <w:lang w:val="ga-IE"/>
        </w:rPr>
        <w:t xml:space="preserve"> of thinking the way I do? Is my thinking </w:t>
      </w:r>
      <w:r w:rsidRPr="00E75AB6">
        <w:rPr>
          <w:b/>
          <w:sz w:val="28"/>
          <w:lang w:val="ga-IE"/>
        </w:rPr>
        <w:t>realistic</w:t>
      </w:r>
      <w:r w:rsidRPr="003C3D16">
        <w:rPr>
          <w:sz w:val="28"/>
          <w:lang w:val="ga-IE"/>
        </w:rPr>
        <w:t xml:space="preserve">? What would I tell my </w:t>
      </w:r>
      <w:r w:rsidRPr="00E75AB6">
        <w:rPr>
          <w:b/>
          <w:sz w:val="28"/>
          <w:lang w:val="ga-IE"/>
        </w:rPr>
        <w:t>best friend</w:t>
      </w:r>
      <w:r w:rsidRPr="003C3D16">
        <w:rPr>
          <w:sz w:val="28"/>
          <w:lang w:val="ga-IE"/>
        </w:rPr>
        <w:t>?</w:t>
      </w:r>
    </w:p>
    <w:p w:rsidR="00D42F7B" w:rsidRPr="00E75AB6" w:rsidRDefault="00D42F7B" w:rsidP="00D42F7B">
      <w:pPr>
        <w:rPr>
          <w:sz w:val="12"/>
          <w:lang w:val="ga-IE"/>
        </w:rPr>
      </w:pPr>
    </w:p>
    <w:p w:rsidR="00D42F7B" w:rsidRPr="003C3D16" w:rsidRDefault="00D42F7B" w:rsidP="00D42F7B">
      <w:pPr>
        <w:pStyle w:val="Heading2"/>
        <w:rPr>
          <w:lang w:val="ga-IE"/>
        </w:rPr>
      </w:pPr>
      <w:bookmarkStart w:id="29" w:name="_Toc105753727"/>
      <w:bookmarkStart w:id="30" w:name="_Toc105753847"/>
      <w:bookmarkStart w:id="31" w:name="_Toc105791167"/>
      <w:bookmarkStart w:id="32" w:name="_Toc106175158"/>
      <w:bookmarkStart w:id="33" w:name="_Toc106177615"/>
      <w:bookmarkStart w:id="34" w:name="_Toc106182928"/>
      <w:bookmarkStart w:id="35" w:name="_Toc106187039"/>
      <w:bookmarkStart w:id="36" w:name="_Toc106196388"/>
      <w:bookmarkStart w:id="37" w:name="_Toc106196881"/>
      <w:bookmarkStart w:id="38" w:name="_Toc106965339"/>
      <w:bookmarkStart w:id="39" w:name="_Toc106965479"/>
      <w:bookmarkStart w:id="40" w:name="_Toc107661878"/>
      <w:bookmarkStart w:id="41" w:name="_Toc107672371"/>
      <w:bookmarkStart w:id="42" w:name="_Toc107995814"/>
      <w:bookmarkStart w:id="43" w:name="_Toc107995944"/>
      <w:bookmarkStart w:id="44" w:name="_Toc107996513"/>
      <w:bookmarkStart w:id="45" w:name="_Toc108776828"/>
      <w:bookmarkStart w:id="46" w:name="_Toc108865035"/>
      <w:bookmarkStart w:id="47" w:name="_Toc108880899"/>
      <w:bookmarkStart w:id="48" w:name="_Toc109740002"/>
      <w:bookmarkStart w:id="49" w:name="_Toc109816424"/>
      <w:bookmarkStart w:id="50" w:name="_Toc109822887"/>
      <w:bookmarkStart w:id="51" w:name="_Toc109825082"/>
      <w:bookmarkStart w:id="52" w:name="_Toc109828356"/>
      <w:bookmarkStart w:id="53" w:name="_Toc109896850"/>
      <w:bookmarkStart w:id="54" w:name="_Toc110149116"/>
      <w:bookmarkStart w:id="55" w:name="_Toc115251696"/>
      <w:bookmarkStart w:id="56" w:name="_Toc121220689"/>
      <w:r w:rsidRPr="003C3D16">
        <w:rPr>
          <w:lang w:val="ga-IE"/>
        </w:rPr>
        <w:t xml:space="preserve">Task: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3C3D16">
        <w:rPr>
          <w:lang w:val="ga-IE"/>
        </w:rPr>
        <w:t>Fill in your own personal ABCD form</w:t>
      </w:r>
    </w:p>
    <w:p w:rsidR="00D42F7B" w:rsidRPr="003C3D16" w:rsidRDefault="00D42F7B" w:rsidP="00D42F7B">
      <w:pPr>
        <w:rPr>
          <w:sz w:val="20"/>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4"/>
        <w:gridCol w:w="2454"/>
        <w:gridCol w:w="2440"/>
        <w:gridCol w:w="2380"/>
      </w:tblGrid>
      <w:tr w:rsidR="00D42F7B" w:rsidRPr="00E75AB6" w:rsidTr="00E836C3">
        <w:tc>
          <w:tcPr>
            <w:tcW w:w="2603" w:type="dxa"/>
          </w:tcPr>
          <w:p w:rsidR="00D42F7B" w:rsidRPr="00E75AB6" w:rsidRDefault="00D42F7B" w:rsidP="00E836C3">
            <w:pPr>
              <w:rPr>
                <w:b/>
                <w:sz w:val="20"/>
                <w:lang w:val="ga-IE"/>
              </w:rPr>
            </w:pPr>
            <w:r w:rsidRPr="00E75AB6">
              <w:rPr>
                <w:b/>
                <w:sz w:val="20"/>
                <w:lang w:val="ga-IE"/>
              </w:rPr>
              <w:t>A = Activating Event</w:t>
            </w:r>
          </w:p>
        </w:tc>
        <w:tc>
          <w:tcPr>
            <w:tcW w:w="2603" w:type="dxa"/>
          </w:tcPr>
          <w:p w:rsidR="00D42F7B" w:rsidRPr="00E75AB6" w:rsidRDefault="00D42F7B" w:rsidP="00E836C3">
            <w:pPr>
              <w:rPr>
                <w:b/>
                <w:sz w:val="20"/>
                <w:lang w:val="ga-IE"/>
              </w:rPr>
            </w:pPr>
            <w:r w:rsidRPr="00E75AB6">
              <w:rPr>
                <w:b/>
                <w:sz w:val="20"/>
                <w:lang w:val="ga-IE"/>
              </w:rPr>
              <w:t>B = Belief/thought</w:t>
            </w:r>
          </w:p>
        </w:tc>
        <w:tc>
          <w:tcPr>
            <w:tcW w:w="2604" w:type="dxa"/>
          </w:tcPr>
          <w:p w:rsidR="00D42F7B" w:rsidRPr="00E75AB6" w:rsidRDefault="00D42F7B" w:rsidP="00E836C3">
            <w:pPr>
              <w:rPr>
                <w:b/>
                <w:sz w:val="20"/>
                <w:lang w:val="ga-IE"/>
              </w:rPr>
            </w:pPr>
            <w:r w:rsidRPr="00E75AB6">
              <w:rPr>
                <w:b/>
                <w:sz w:val="20"/>
                <w:lang w:val="ga-IE"/>
              </w:rPr>
              <w:t>C = Consequence feelings</w:t>
            </w:r>
          </w:p>
        </w:tc>
        <w:tc>
          <w:tcPr>
            <w:tcW w:w="2604" w:type="dxa"/>
          </w:tcPr>
          <w:p w:rsidR="00D42F7B" w:rsidRPr="00E75AB6" w:rsidRDefault="00D42F7B" w:rsidP="00E836C3">
            <w:pPr>
              <w:rPr>
                <w:b/>
                <w:sz w:val="20"/>
                <w:lang w:val="ga-IE"/>
              </w:rPr>
            </w:pPr>
            <w:r w:rsidRPr="00E75AB6">
              <w:rPr>
                <w:b/>
                <w:sz w:val="20"/>
                <w:lang w:val="ga-IE"/>
              </w:rPr>
              <w:t>D = Dispute</w:t>
            </w:r>
          </w:p>
        </w:tc>
      </w:tr>
      <w:tr w:rsidR="00D42F7B" w:rsidRPr="003C3D16" w:rsidTr="00E836C3">
        <w:tc>
          <w:tcPr>
            <w:tcW w:w="2603" w:type="dxa"/>
          </w:tcPr>
          <w:p w:rsidR="00D42F7B" w:rsidRPr="003C3D16" w:rsidRDefault="00D42F7B" w:rsidP="00E836C3">
            <w:pPr>
              <w:rPr>
                <w:b/>
                <w:sz w:val="20"/>
                <w:lang w:val="ga-IE"/>
              </w:rPr>
            </w:pPr>
          </w:p>
          <w:p w:rsidR="00D42F7B" w:rsidRPr="003C3D16" w:rsidRDefault="00D42F7B" w:rsidP="00E836C3">
            <w:pPr>
              <w:rPr>
                <w:b/>
                <w:sz w:val="20"/>
                <w:lang w:val="ga-IE"/>
              </w:rPr>
            </w:pPr>
          </w:p>
          <w:p w:rsidR="00D42F7B" w:rsidRPr="003C3D16" w:rsidRDefault="00D42F7B" w:rsidP="00E836C3">
            <w:pPr>
              <w:rPr>
                <w:b/>
                <w:sz w:val="20"/>
                <w:lang w:val="ga-IE"/>
              </w:rPr>
            </w:pPr>
          </w:p>
          <w:p w:rsidR="00D42F7B" w:rsidRPr="003C3D16" w:rsidRDefault="00D42F7B" w:rsidP="00E836C3">
            <w:pPr>
              <w:rPr>
                <w:b/>
                <w:sz w:val="20"/>
                <w:lang w:val="ga-IE"/>
              </w:rPr>
            </w:pPr>
          </w:p>
          <w:p w:rsidR="00D42F7B" w:rsidRDefault="00D42F7B" w:rsidP="00E836C3">
            <w:pPr>
              <w:rPr>
                <w:b/>
                <w:sz w:val="20"/>
                <w:lang w:val="ga-IE"/>
              </w:rPr>
            </w:pPr>
          </w:p>
          <w:p w:rsidR="00DB2CF2" w:rsidRDefault="00DB2CF2" w:rsidP="00E836C3">
            <w:pPr>
              <w:rPr>
                <w:b/>
                <w:sz w:val="20"/>
                <w:lang w:val="ga-IE"/>
              </w:rPr>
            </w:pPr>
          </w:p>
          <w:p w:rsidR="00DB2CF2" w:rsidRDefault="00DB2CF2" w:rsidP="00E836C3">
            <w:pPr>
              <w:rPr>
                <w:b/>
                <w:sz w:val="20"/>
                <w:lang w:val="ga-IE"/>
              </w:rPr>
            </w:pPr>
          </w:p>
          <w:p w:rsidR="00DB2CF2" w:rsidRPr="003C3D16" w:rsidRDefault="00DB2CF2" w:rsidP="00E836C3">
            <w:pPr>
              <w:rPr>
                <w:b/>
                <w:sz w:val="20"/>
                <w:lang w:val="ga-IE"/>
              </w:rPr>
            </w:pPr>
          </w:p>
          <w:p w:rsidR="00D42F7B" w:rsidRPr="003C3D16" w:rsidRDefault="00D42F7B" w:rsidP="00E836C3">
            <w:pPr>
              <w:rPr>
                <w:b/>
                <w:sz w:val="20"/>
                <w:lang w:val="ga-IE"/>
              </w:rPr>
            </w:pPr>
          </w:p>
        </w:tc>
        <w:tc>
          <w:tcPr>
            <w:tcW w:w="2603" w:type="dxa"/>
          </w:tcPr>
          <w:p w:rsidR="00D42F7B" w:rsidRPr="003C3D16" w:rsidRDefault="00D42F7B" w:rsidP="00E836C3">
            <w:pPr>
              <w:rPr>
                <w:b/>
                <w:sz w:val="20"/>
                <w:lang w:val="ga-IE"/>
              </w:rPr>
            </w:pPr>
          </w:p>
        </w:tc>
        <w:tc>
          <w:tcPr>
            <w:tcW w:w="2604" w:type="dxa"/>
          </w:tcPr>
          <w:p w:rsidR="00D42F7B" w:rsidRPr="003C3D16" w:rsidRDefault="00D42F7B" w:rsidP="00E836C3">
            <w:pPr>
              <w:rPr>
                <w:b/>
                <w:sz w:val="20"/>
                <w:lang w:val="ga-IE"/>
              </w:rPr>
            </w:pPr>
          </w:p>
        </w:tc>
        <w:tc>
          <w:tcPr>
            <w:tcW w:w="2604" w:type="dxa"/>
          </w:tcPr>
          <w:p w:rsidR="00D42F7B" w:rsidRPr="003C3D16" w:rsidRDefault="00D42F7B" w:rsidP="00E836C3">
            <w:pPr>
              <w:rPr>
                <w:b/>
                <w:sz w:val="20"/>
                <w:lang w:val="ga-IE"/>
              </w:rPr>
            </w:pPr>
          </w:p>
        </w:tc>
      </w:tr>
      <w:tr w:rsidR="00D42F7B" w:rsidRPr="003C3D16" w:rsidTr="00E836C3">
        <w:tc>
          <w:tcPr>
            <w:tcW w:w="2603" w:type="dxa"/>
          </w:tcPr>
          <w:p w:rsidR="00D42F7B" w:rsidRPr="003C3D16" w:rsidRDefault="00D42F7B" w:rsidP="00E836C3">
            <w:pPr>
              <w:rPr>
                <w:b/>
                <w:sz w:val="20"/>
                <w:lang w:val="ga-IE"/>
              </w:rPr>
            </w:pPr>
          </w:p>
          <w:p w:rsidR="00D42F7B" w:rsidRDefault="00D42F7B" w:rsidP="00E836C3">
            <w:pPr>
              <w:rPr>
                <w:b/>
                <w:sz w:val="20"/>
                <w:lang w:val="ga-IE"/>
              </w:rPr>
            </w:pPr>
          </w:p>
          <w:p w:rsidR="00DB2CF2" w:rsidRDefault="00DB2CF2" w:rsidP="00E836C3">
            <w:pPr>
              <w:rPr>
                <w:b/>
                <w:sz w:val="20"/>
                <w:lang w:val="ga-IE"/>
              </w:rPr>
            </w:pPr>
          </w:p>
          <w:p w:rsidR="00DB2CF2" w:rsidRPr="003C3D16" w:rsidRDefault="00DB2CF2" w:rsidP="00E836C3">
            <w:pPr>
              <w:rPr>
                <w:b/>
                <w:sz w:val="20"/>
                <w:lang w:val="ga-IE"/>
              </w:rPr>
            </w:pPr>
          </w:p>
          <w:p w:rsidR="00D42F7B" w:rsidRPr="003C3D16" w:rsidRDefault="00D42F7B" w:rsidP="00E836C3">
            <w:pPr>
              <w:rPr>
                <w:b/>
                <w:sz w:val="20"/>
                <w:lang w:val="ga-IE"/>
              </w:rPr>
            </w:pPr>
          </w:p>
          <w:p w:rsidR="00D42F7B" w:rsidRPr="003C3D16" w:rsidRDefault="00D42F7B" w:rsidP="00E836C3">
            <w:pPr>
              <w:rPr>
                <w:b/>
                <w:sz w:val="20"/>
                <w:lang w:val="ga-IE"/>
              </w:rPr>
            </w:pPr>
          </w:p>
          <w:p w:rsidR="00D42F7B" w:rsidRPr="003C3D16" w:rsidRDefault="00D42F7B" w:rsidP="00E836C3">
            <w:pPr>
              <w:rPr>
                <w:b/>
                <w:sz w:val="20"/>
                <w:lang w:val="ga-IE"/>
              </w:rPr>
            </w:pPr>
          </w:p>
          <w:p w:rsidR="00D42F7B" w:rsidRPr="003C3D16" w:rsidRDefault="00D42F7B" w:rsidP="00E836C3">
            <w:pPr>
              <w:rPr>
                <w:b/>
                <w:sz w:val="20"/>
                <w:lang w:val="ga-IE"/>
              </w:rPr>
            </w:pPr>
          </w:p>
          <w:p w:rsidR="00D42F7B" w:rsidRPr="003C3D16" w:rsidRDefault="00D42F7B" w:rsidP="00E836C3">
            <w:pPr>
              <w:rPr>
                <w:b/>
                <w:sz w:val="20"/>
                <w:lang w:val="ga-IE"/>
              </w:rPr>
            </w:pPr>
          </w:p>
        </w:tc>
        <w:tc>
          <w:tcPr>
            <w:tcW w:w="2603" w:type="dxa"/>
          </w:tcPr>
          <w:p w:rsidR="00D42F7B" w:rsidRPr="003C3D16" w:rsidRDefault="00D42F7B" w:rsidP="00E836C3">
            <w:pPr>
              <w:rPr>
                <w:b/>
                <w:sz w:val="20"/>
                <w:lang w:val="ga-IE"/>
              </w:rPr>
            </w:pPr>
          </w:p>
        </w:tc>
        <w:tc>
          <w:tcPr>
            <w:tcW w:w="2604" w:type="dxa"/>
          </w:tcPr>
          <w:p w:rsidR="00D42F7B" w:rsidRPr="003C3D16" w:rsidRDefault="00D42F7B" w:rsidP="00E836C3">
            <w:pPr>
              <w:rPr>
                <w:b/>
                <w:sz w:val="20"/>
                <w:lang w:val="ga-IE"/>
              </w:rPr>
            </w:pPr>
          </w:p>
        </w:tc>
        <w:tc>
          <w:tcPr>
            <w:tcW w:w="2604" w:type="dxa"/>
          </w:tcPr>
          <w:p w:rsidR="00D42F7B" w:rsidRPr="003C3D16" w:rsidRDefault="00D42F7B" w:rsidP="00E836C3">
            <w:pPr>
              <w:rPr>
                <w:b/>
                <w:sz w:val="20"/>
                <w:lang w:val="ga-IE"/>
              </w:rPr>
            </w:pPr>
          </w:p>
        </w:tc>
      </w:tr>
    </w:tbl>
    <w:p w:rsidR="0060435A" w:rsidRPr="00E271FA" w:rsidRDefault="0060435A" w:rsidP="00DB2C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Century Gothic" w:hAnsi="Century Gothic" w:cs="Verdana"/>
          <w:color w:val="000000"/>
          <w:szCs w:val="20"/>
          <w:lang w:val="en-US"/>
        </w:rPr>
      </w:pPr>
    </w:p>
    <w:sectPr w:rsidR="0060435A" w:rsidRPr="00E271FA" w:rsidSect="00AE72D0">
      <w:pgSz w:w="12240" w:h="15840"/>
      <w:pgMar w:top="1134" w:right="1134"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05FBB"/>
    <w:multiLevelType w:val="hybridMultilevel"/>
    <w:tmpl w:val="8A1837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C02000"/>
    <w:multiLevelType w:val="hybridMultilevel"/>
    <w:tmpl w:val="98D49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963189"/>
    <w:multiLevelType w:val="hybridMultilevel"/>
    <w:tmpl w:val="F5F68D90"/>
    <w:lvl w:ilvl="0" w:tplc="B0F2DE5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D2A7889"/>
    <w:multiLevelType w:val="hybridMultilevel"/>
    <w:tmpl w:val="ED9C1858"/>
    <w:lvl w:ilvl="0" w:tplc="14B02274">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CFA255A"/>
    <w:multiLevelType w:val="hybridMultilevel"/>
    <w:tmpl w:val="188621F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3B735B5E"/>
    <w:multiLevelType w:val="hybridMultilevel"/>
    <w:tmpl w:val="DF1A9AB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D367A42"/>
    <w:multiLevelType w:val="hybridMultilevel"/>
    <w:tmpl w:val="FE0840B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3D716BCD"/>
    <w:multiLevelType w:val="hybridMultilevel"/>
    <w:tmpl w:val="55169E1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40566FCB"/>
    <w:multiLevelType w:val="hybridMultilevel"/>
    <w:tmpl w:val="094AA4F6"/>
    <w:lvl w:ilvl="0" w:tplc="CA280A6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5752357"/>
    <w:multiLevelType w:val="hybridMultilevel"/>
    <w:tmpl w:val="122EAE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CF631CB"/>
    <w:multiLevelType w:val="hybridMultilevel"/>
    <w:tmpl w:val="AF389CBE"/>
    <w:lvl w:ilvl="0" w:tplc="DA6ABEBC">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7E106D4C"/>
    <w:multiLevelType w:val="hybridMultilevel"/>
    <w:tmpl w:val="A822BBA6"/>
    <w:lvl w:ilvl="0" w:tplc="CA280A6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10"/>
  </w:num>
  <w:num w:numId="5">
    <w:abstractNumId w:val="6"/>
  </w:num>
  <w:num w:numId="6">
    <w:abstractNumId w:val="2"/>
  </w:num>
  <w:num w:numId="7">
    <w:abstractNumId w:val="1"/>
  </w:num>
  <w:num w:numId="8">
    <w:abstractNumId w:val="7"/>
  </w:num>
  <w:num w:numId="9">
    <w:abstractNumId w:val="3"/>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34"/>
    <w:rsid w:val="00040BBE"/>
    <w:rsid w:val="00053B04"/>
    <w:rsid w:val="00055974"/>
    <w:rsid w:val="00247BB2"/>
    <w:rsid w:val="00255FC9"/>
    <w:rsid w:val="00283980"/>
    <w:rsid w:val="00284938"/>
    <w:rsid w:val="00337257"/>
    <w:rsid w:val="003618A4"/>
    <w:rsid w:val="003C7D23"/>
    <w:rsid w:val="004C0034"/>
    <w:rsid w:val="0060435A"/>
    <w:rsid w:val="00632DFD"/>
    <w:rsid w:val="00883BB2"/>
    <w:rsid w:val="008C2ED5"/>
    <w:rsid w:val="0090356C"/>
    <w:rsid w:val="009C19E4"/>
    <w:rsid w:val="00AE72D0"/>
    <w:rsid w:val="00B07C29"/>
    <w:rsid w:val="00B27082"/>
    <w:rsid w:val="00B6303B"/>
    <w:rsid w:val="00B6517E"/>
    <w:rsid w:val="00B93DE3"/>
    <w:rsid w:val="00C10D8D"/>
    <w:rsid w:val="00C30D17"/>
    <w:rsid w:val="00CC3550"/>
    <w:rsid w:val="00D42F7B"/>
    <w:rsid w:val="00D709F5"/>
    <w:rsid w:val="00DB2CF2"/>
    <w:rsid w:val="00DD4270"/>
    <w:rsid w:val="00E271FA"/>
    <w:rsid w:val="00E35FFA"/>
    <w:rsid w:val="00E9135D"/>
    <w:rsid w:val="00EC7298"/>
    <w:rsid w:val="00F221C3"/>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78E59-0471-46BE-8EDF-325C8123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D42F7B"/>
    <w:pPr>
      <w:keepNext/>
      <w:shd w:val="clear" w:color="auto" w:fill="E6E6E6"/>
      <w:spacing w:before="240" w:after="60" w:line="240" w:lineRule="auto"/>
      <w:outlineLvl w:val="1"/>
    </w:pPr>
    <w:rPr>
      <w:rFonts w:ascii="Times New Roman" w:eastAsia="Times New Roman" w:hAnsi="Times New Roman" w:cs="Times New Roman"/>
      <w:b/>
      <w:i/>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034"/>
    <w:rPr>
      <w:color w:val="0000FF" w:themeColor="hyperlink"/>
      <w:u w:val="single"/>
    </w:rPr>
  </w:style>
  <w:style w:type="paragraph" w:styleId="BalloonText">
    <w:name w:val="Balloon Text"/>
    <w:basedOn w:val="Normal"/>
    <w:link w:val="BalloonTextChar"/>
    <w:uiPriority w:val="99"/>
    <w:semiHidden/>
    <w:unhideWhenUsed/>
    <w:rsid w:val="004C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34"/>
    <w:rPr>
      <w:rFonts w:ascii="Tahoma" w:hAnsi="Tahoma" w:cs="Tahoma"/>
      <w:sz w:val="16"/>
      <w:szCs w:val="16"/>
    </w:rPr>
  </w:style>
  <w:style w:type="paragraph" w:styleId="ListParagraph">
    <w:name w:val="List Paragraph"/>
    <w:basedOn w:val="Normal"/>
    <w:uiPriority w:val="34"/>
    <w:qFormat/>
    <w:rsid w:val="004C0034"/>
    <w:pPr>
      <w:ind w:left="720"/>
      <w:contextualSpacing/>
    </w:pPr>
  </w:style>
  <w:style w:type="table" w:styleId="TableGrid">
    <w:name w:val="Table Grid"/>
    <w:basedOn w:val="TableNormal"/>
    <w:uiPriority w:val="59"/>
    <w:rsid w:val="006043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93DE3"/>
    <w:rPr>
      <w:color w:val="800080" w:themeColor="followedHyperlink"/>
      <w:u w:val="single"/>
    </w:rPr>
  </w:style>
  <w:style w:type="character" w:customStyle="1" w:styleId="Heading2Char">
    <w:name w:val="Heading 2 Char"/>
    <w:basedOn w:val="DefaultParagraphFont"/>
    <w:link w:val="Heading2"/>
    <w:rsid w:val="00D42F7B"/>
    <w:rPr>
      <w:rFonts w:ascii="Times New Roman" w:eastAsia="Times New Roman" w:hAnsi="Times New Roman" w:cs="Times New Roman"/>
      <w:b/>
      <w:i/>
      <w:sz w:val="24"/>
      <w:szCs w:val="28"/>
      <w:shd w:val="clear" w:color="auto" w:fill="E6E6E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7vFf5CS27-Y" TargetMode="External"/><Relationship Id="rId18" Type="http://schemas.openxmlformats.org/officeDocument/2006/relationships/image" Target="media/image5.png"/><Relationship Id="rId26" Type="http://schemas.openxmlformats.org/officeDocument/2006/relationships/hyperlink" Target="https://www.youtube.com/watch?v=bUOaHsxe8OQ%20" TargetMode="External"/><Relationship Id="rId3" Type="http://schemas.openxmlformats.org/officeDocument/2006/relationships/settings" Target="settings.xml"/><Relationship Id="rId21" Type="http://schemas.openxmlformats.org/officeDocument/2006/relationships/hyperlink" Target="http://www.patrickgavin.ie/cognitive-behavioural-therapy-what-it-means/" TargetMode="External"/><Relationship Id="rId7" Type="http://schemas.openxmlformats.org/officeDocument/2006/relationships/hyperlink" Target="http://www.nobelprize.org/educational/medicine/pavlov/pavlov.html" TargetMode="External"/><Relationship Id="rId12" Type="http://schemas.openxmlformats.org/officeDocument/2006/relationships/hyperlink" Target="http://www.funtrivia.com/playquiz/quiz258742f9578.html" TargetMode="External"/><Relationship Id="rId17" Type="http://schemas.openxmlformats.org/officeDocument/2006/relationships/hyperlink" Target="https://www.youtube.com/watch?v=TA6ktsN0jro" TargetMode="External"/><Relationship Id="rId25" Type="http://schemas.openxmlformats.org/officeDocument/2006/relationships/hyperlink" Target="http://www.patrickgavin.ie/cognitive-behavioural-therapy-what-it-means/" TargetMode="External"/><Relationship Id="rId2" Type="http://schemas.openxmlformats.org/officeDocument/2006/relationships/styles" Target="styles.xml"/><Relationship Id="rId16" Type="http://schemas.openxmlformats.org/officeDocument/2006/relationships/hyperlink" Target="https://www.youtube.com/watch?v=77ql1emlCn4" TargetMode="External"/><Relationship Id="rId20" Type="http://schemas.openxmlformats.org/officeDocument/2006/relationships/hyperlink" Target="http://www.patrickgavin.ie/cognitive-behavioural-therapy-what-it-means/" TargetMode="External"/><Relationship Id="rId29"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PQtDTdDr8vs" TargetMode="External"/><Relationship Id="rId24" Type="http://schemas.openxmlformats.org/officeDocument/2006/relationships/hyperlink" Target="http://www.patrickgavin.ie/psychoanalyst/" TargetMode="External"/><Relationship Id="rId32" Type="http://schemas.openxmlformats.org/officeDocument/2006/relationships/theme" Target="theme/theme1.xml"/><Relationship Id="rId5" Type="http://schemas.openxmlformats.org/officeDocument/2006/relationships/hyperlink" Target="http://www.wisc-online.com/Objects/ViewObject.aspx?ID=I2P401" TargetMode="External"/><Relationship Id="rId15" Type="http://schemas.openxmlformats.org/officeDocument/2006/relationships/hyperlink" Target="https://www.youtube.com/watch?v=HQW8AfBdea4" TargetMode="External"/><Relationship Id="rId23" Type="http://schemas.openxmlformats.org/officeDocument/2006/relationships/hyperlink" Target="http://www.patrickgavin.ie/psychoanalyst/" TargetMode="External"/><Relationship Id="rId28" Type="http://schemas.openxmlformats.org/officeDocument/2006/relationships/image" Target="media/image6.png"/><Relationship Id="rId10" Type="http://schemas.openxmlformats.org/officeDocument/2006/relationships/image" Target="media/image3.gif"/><Relationship Id="rId19" Type="http://schemas.openxmlformats.org/officeDocument/2006/relationships/hyperlink" Target="http://www.patrickgavin.ie/psychoanalys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a/url?sa=i&amp;rct=j&amp;q=&amp;esrc=s&amp;frm=1&amp;source=images&amp;cd=&amp;cad=rja&amp;uact=8&amp;docid=W9klSSJmviXj0M&amp;tbnid=mrwaGnsa4ysZlM:&amp;ved=0CAUQjRw&amp;url=http://njyloolus.blogspot.com/2011/05/schedules-of-reinforcement.html&amp;ei=SkhhU5brNIrH2wXrzYGQBg&amp;bvm=bv.65636070,d.aWw&amp;psig=AFQjCNHdSp2Q9nMhLT4Yvov6tmy0hicAPg&amp;ust=1398970737778904" TargetMode="External"/><Relationship Id="rId14" Type="http://schemas.openxmlformats.org/officeDocument/2006/relationships/image" Target="media/image4.png"/><Relationship Id="rId22" Type="http://schemas.openxmlformats.org/officeDocument/2006/relationships/hyperlink" Target="http://www.patrickgavin.ie/cognitive-behavioural-therapy-what-it-means/" TargetMode="External"/><Relationship Id="rId27" Type="http://schemas.openxmlformats.org/officeDocument/2006/relationships/hyperlink" Target="https://iveronicawalsh.wordpress.com/2012/04/15/the-abc-of-cbt-the-starter-exercisehandout-to-catch-your-negative-thoughts/" TargetMode="External"/><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AnnMarie</dc:creator>
  <cp:lastModifiedBy>Carruth, AnnMarie</cp:lastModifiedBy>
  <cp:revision>5</cp:revision>
  <cp:lastPrinted>2014-05-01T11:48:00Z</cp:lastPrinted>
  <dcterms:created xsi:type="dcterms:W3CDTF">2015-11-25T19:00:00Z</dcterms:created>
  <dcterms:modified xsi:type="dcterms:W3CDTF">2015-11-25T19:20:00Z</dcterms:modified>
</cp:coreProperties>
</file>